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AAB26" w14:textId="121EFE5B" w:rsidR="00E71FD4" w:rsidRPr="006F4A89" w:rsidRDefault="003C34FD" w:rsidP="00630982">
      <w:pPr>
        <w:pStyle w:val="paragrafesrasas2lygis"/>
        <w:spacing w:before="120" w:after="0" w:line="240" w:lineRule="auto"/>
        <w:jc w:val="right"/>
        <w:rPr>
          <w:rFonts w:eastAsia="Calibri"/>
          <w:sz w:val="24"/>
          <w:szCs w:val="24"/>
        </w:rPr>
      </w:pPr>
      <w:bookmarkStart w:id="0" w:name="_Ref39484039"/>
      <w:bookmarkStart w:id="1" w:name="_Ref40278562"/>
      <w:r w:rsidRPr="006F4A89">
        <w:rPr>
          <w:rFonts w:eastAsia="Calibri"/>
          <w:sz w:val="24"/>
          <w:szCs w:val="24"/>
        </w:rPr>
        <w:t xml:space="preserve">Pirkimo sąlygų </w:t>
      </w:r>
      <w:r w:rsidR="00F13BC6" w:rsidRPr="006F4A89">
        <w:rPr>
          <w:rFonts w:eastAsia="Calibri"/>
          <w:sz w:val="24"/>
          <w:szCs w:val="24"/>
        </w:rPr>
        <w:t>7</w:t>
      </w:r>
      <w:r w:rsidRPr="006F4A89">
        <w:rPr>
          <w:rFonts w:eastAsia="Calibri"/>
          <w:sz w:val="24"/>
          <w:szCs w:val="24"/>
        </w:rPr>
        <w:t xml:space="preserve"> priedas „Pasiūlymų vertinimo kriterijai ir sąlygos“</w:t>
      </w:r>
      <w:bookmarkEnd w:id="0"/>
      <w:bookmarkEnd w:id="1"/>
    </w:p>
    <w:p w14:paraId="30A47B71" w14:textId="77777777" w:rsidR="00E71FD4" w:rsidRPr="006F4A89" w:rsidRDefault="00E71FD4" w:rsidP="00630982">
      <w:pPr>
        <w:spacing w:before="120"/>
        <w:jc w:val="center"/>
        <w:rPr>
          <w:rFonts w:ascii="Times New Roman" w:hAnsi="Times New Roman"/>
          <w:b/>
          <w:sz w:val="24"/>
          <w:szCs w:val="24"/>
        </w:rPr>
      </w:pPr>
    </w:p>
    <w:p w14:paraId="31205F17" w14:textId="6E96C736" w:rsidR="00E71FD4" w:rsidRPr="006F4A89" w:rsidRDefault="003C34FD" w:rsidP="00630982">
      <w:pPr>
        <w:pStyle w:val="Paantrat"/>
        <w:spacing w:before="120" w:after="0" w:line="240" w:lineRule="auto"/>
        <w:jc w:val="center"/>
        <w:rPr>
          <w:rFonts w:ascii="Times New Roman" w:hAnsi="Times New Roman" w:cs="Times New Roman"/>
          <w:b/>
          <w:bCs/>
        </w:rPr>
      </w:pPr>
      <w:r w:rsidRPr="006F4A89">
        <w:rPr>
          <w:rFonts w:ascii="Times New Roman" w:hAnsi="Times New Roman" w:cs="Times New Roman"/>
          <w:b/>
          <w:bCs/>
        </w:rPr>
        <w:t>PASIŪLYMŲ VERTINIMO KRITERIJAI ir Sąlygos</w:t>
      </w:r>
    </w:p>
    <w:p w14:paraId="296553C3" w14:textId="77777777" w:rsidR="006F74DA" w:rsidRPr="006F4A89" w:rsidRDefault="006F74DA" w:rsidP="006F74DA">
      <w:pPr>
        <w:rPr>
          <w:rFonts w:ascii="Times New Roman" w:hAnsi="Times New Roman"/>
          <w:lang w:eastAsia="lt-LT"/>
        </w:rPr>
      </w:pPr>
    </w:p>
    <w:p w14:paraId="41ECC24F" w14:textId="77777777" w:rsidR="00E71FD4" w:rsidRPr="006F4A89" w:rsidRDefault="003C34FD" w:rsidP="00630982">
      <w:pPr>
        <w:pStyle w:val="Sraopastraipa"/>
        <w:numPr>
          <w:ilvl w:val="0"/>
          <w:numId w:val="1"/>
        </w:numPr>
        <w:tabs>
          <w:tab w:val="left" w:pos="567"/>
        </w:tabs>
        <w:spacing w:before="120"/>
        <w:ind w:left="0" w:firstLine="0"/>
        <w:contextualSpacing w:val="0"/>
        <w:jc w:val="both"/>
        <w:rPr>
          <w:rFonts w:ascii="Times New Roman" w:hAnsi="Times New Roman"/>
          <w:sz w:val="24"/>
          <w:szCs w:val="24"/>
        </w:rPr>
      </w:pPr>
      <w:r w:rsidRPr="006F4A89">
        <w:rPr>
          <w:rFonts w:ascii="Times New Roman" w:hAnsi="Times New Roman"/>
          <w:sz w:val="24"/>
          <w:szCs w:val="24"/>
        </w:rPr>
        <w:t xml:space="preserve">Perkančiosios organizacijos nustatytas kriterijus, pagal kurį bus išrinktas ekonomiškai naudingiausias pasiūlymas – </w:t>
      </w:r>
      <w:r w:rsidRPr="006F4A89">
        <w:rPr>
          <w:rFonts w:ascii="Times New Roman" w:hAnsi="Times New Roman"/>
          <w:b/>
          <w:sz w:val="24"/>
          <w:szCs w:val="24"/>
        </w:rPr>
        <w:t>kainos ir kokybės santykis</w:t>
      </w:r>
      <w:r w:rsidRPr="006F4A89">
        <w:rPr>
          <w:rFonts w:ascii="Times New Roman" w:hAnsi="Times New Roman"/>
          <w:sz w:val="24"/>
          <w:szCs w:val="24"/>
        </w:rPr>
        <w:t xml:space="preserve">. </w:t>
      </w:r>
      <w:r w:rsidRPr="006F4A89">
        <w:rPr>
          <w:rFonts w:ascii="Times New Roman" w:hAnsi="Times New Roman"/>
          <w:b/>
          <w:sz w:val="24"/>
          <w:szCs w:val="24"/>
        </w:rPr>
        <w:t>Ekonomiškai naudingiausias pasiūlymas</w:t>
      </w:r>
      <w:r w:rsidRPr="006F4A89">
        <w:rPr>
          <w:rFonts w:ascii="Times New Roman" w:hAnsi="Times New Roman"/>
          <w:sz w:val="24"/>
          <w:szCs w:val="24"/>
        </w:rPr>
        <w:t xml:space="preserve"> – tai pasiūlymas, kurio balų suma, apskaičiuota pagal toliau nustatytus pasiūlymų̨ vertinimo kriterijus ir sąlygas, yra didžiausia.</w:t>
      </w:r>
    </w:p>
    <w:p w14:paraId="32E71915" w14:textId="77777777" w:rsidR="00E71FD4" w:rsidRPr="006F4A89" w:rsidRDefault="003C34FD" w:rsidP="00630982">
      <w:pPr>
        <w:pStyle w:val="Sraopastraipa"/>
        <w:numPr>
          <w:ilvl w:val="0"/>
          <w:numId w:val="1"/>
        </w:numPr>
        <w:tabs>
          <w:tab w:val="left" w:pos="567"/>
        </w:tabs>
        <w:spacing w:before="120"/>
        <w:ind w:left="0" w:firstLine="0"/>
        <w:contextualSpacing w:val="0"/>
        <w:jc w:val="both"/>
        <w:rPr>
          <w:rFonts w:ascii="Times New Roman" w:hAnsi="Times New Roman"/>
          <w:sz w:val="24"/>
          <w:szCs w:val="24"/>
        </w:rPr>
      </w:pPr>
      <w:r w:rsidRPr="006F4A89">
        <w:rPr>
          <w:rFonts w:ascii="Times New Roman" w:hAnsi="Times New Roman"/>
          <w:sz w:val="24"/>
          <w:szCs w:val="24"/>
        </w:rPr>
        <w:t xml:space="preserve">Nustatomas maksimalus bendras balų skaičius – </w:t>
      </w:r>
      <w:r w:rsidRPr="006F4A89">
        <w:rPr>
          <w:rFonts w:ascii="Times New Roman" w:hAnsi="Times New Roman"/>
          <w:b/>
          <w:sz w:val="24"/>
          <w:szCs w:val="24"/>
        </w:rPr>
        <w:t>100 balų</w:t>
      </w:r>
      <w:r w:rsidRPr="006F4A89">
        <w:rPr>
          <w:rFonts w:ascii="Times New Roman" w:hAnsi="Times New Roman"/>
          <w:sz w:val="24"/>
          <w:szCs w:val="24"/>
        </w:rPr>
        <w:t>. Dalyvių pasiūlymai bus vertinami pagal šiuos vertinimo kriterijus ir jų lyginamuosius svorius:</w:t>
      </w:r>
    </w:p>
    <w:p w14:paraId="66B9FFEF" w14:textId="77777777" w:rsidR="00E71FD4" w:rsidRPr="006F4A89" w:rsidRDefault="00E71FD4" w:rsidP="00630982">
      <w:pPr>
        <w:spacing w:before="120"/>
        <w:rPr>
          <w:rFonts w:ascii="Times New Roman" w:hAnsi="Times New Roman"/>
          <w:b/>
          <w:color w:val="FF0000"/>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83"/>
        <w:gridCol w:w="2410"/>
      </w:tblGrid>
      <w:tr w:rsidR="00E71FD4" w:rsidRPr="006F4A89" w14:paraId="2F078A63" w14:textId="77777777" w:rsidTr="004972F7">
        <w:tc>
          <w:tcPr>
            <w:tcW w:w="7083" w:type="dxa"/>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14:paraId="089C74B4" w14:textId="77777777" w:rsidR="00E71FD4" w:rsidRPr="006F4A89" w:rsidRDefault="003C34FD" w:rsidP="00630982">
            <w:pPr>
              <w:spacing w:before="120"/>
              <w:ind w:firstLine="567"/>
              <w:jc w:val="center"/>
              <w:rPr>
                <w:rFonts w:ascii="Times New Roman" w:hAnsi="Times New Roman"/>
                <w:b/>
                <w:bCs/>
                <w:sz w:val="24"/>
                <w:szCs w:val="24"/>
                <w:lang w:eastAsia="lt-LT"/>
              </w:rPr>
            </w:pPr>
            <w:r w:rsidRPr="006F4A89">
              <w:rPr>
                <w:rFonts w:ascii="Times New Roman" w:hAnsi="Times New Roman"/>
                <w:b/>
                <w:bCs/>
                <w:sz w:val="24"/>
                <w:szCs w:val="24"/>
                <w:lang w:eastAsia="lt-LT"/>
              </w:rPr>
              <w:t>Vertinimo kriterijai</w:t>
            </w:r>
          </w:p>
        </w:tc>
        <w:tc>
          <w:tcPr>
            <w:tcW w:w="2410" w:type="dxa"/>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14:paraId="7535E10C" w14:textId="77777777" w:rsidR="00E71FD4" w:rsidRPr="006F4A89" w:rsidRDefault="003C34FD" w:rsidP="00630982">
            <w:pPr>
              <w:spacing w:before="120"/>
              <w:jc w:val="center"/>
              <w:rPr>
                <w:rFonts w:ascii="Times New Roman" w:hAnsi="Times New Roman"/>
                <w:b/>
                <w:bCs/>
                <w:sz w:val="24"/>
                <w:szCs w:val="24"/>
                <w:lang w:eastAsia="lt-LT"/>
              </w:rPr>
            </w:pPr>
            <w:r w:rsidRPr="006F4A89">
              <w:rPr>
                <w:rFonts w:ascii="Times New Roman" w:hAnsi="Times New Roman"/>
                <w:b/>
                <w:bCs/>
                <w:sz w:val="24"/>
                <w:szCs w:val="24"/>
                <w:lang w:eastAsia="lt-LT"/>
              </w:rPr>
              <w:t>Kriterijaus lyginamasis svoris</w:t>
            </w:r>
          </w:p>
        </w:tc>
      </w:tr>
      <w:tr w:rsidR="00E71FD4" w:rsidRPr="006F4A89" w14:paraId="474FB16D" w14:textId="77777777" w:rsidTr="004972F7">
        <w:tc>
          <w:tcPr>
            <w:tcW w:w="70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54C9B6" w14:textId="77777777" w:rsidR="00E71FD4" w:rsidRPr="006F4A89" w:rsidRDefault="003C34FD" w:rsidP="00630982">
            <w:pPr>
              <w:spacing w:before="120"/>
              <w:ind w:firstLine="33"/>
              <w:jc w:val="both"/>
              <w:rPr>
                <w:rFonts w:ascii="Times New Roman" w:hAnsi="Times New Roman"/>
                <w:sz w:val="24"/>
                <w:szCs w:val="24"/>
                <w:lang w:eastAsia="lt-LT"/>
              </w:rPr>
            </w:pPr>
            <w:r w:rsidRPr="006F4A89">
              <w:rPr>
                <w:rFonts w:ascii="Times New Roman" w:hAnsi="Times New Roman"/>
                <w:b/>
                <w:sz w:val="24"/>
                <w:szCs w:val="24"/>
              </w:rPr>
              <w:t>Pirmas kriterijus:</w:t>
            </w:r>
            <w:r w:rsidRPr="006F4A89">
              <w:rPr>
                <w:rFonts w:ascii="Times New Roman" w:hAnsi="Times New Roman"/>
                <w:sz w:val="24"/>
                <w:szCs w:val="24"/>
              </w:rPr>
              <w:t xml:space="preserve"> </w:t>
            </w:r>
            <w:r w:rsidRPr="006F4A89">
              <w:rPr>
                <w:rFonts w:ascii="Times New Roman" w:hAnsi="Times New Roman"/>
                <w:sz w:val="24"/>
                <w:szCs w:val="24"/>
                <w:lang w:eastAsia="lt-LT"/>
              </w:rPr>
              <w:t>Kaina (C)</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CB2B7B" w14:textId="0EFE5BFF" w:rsidR="00E71FD4" w:rsidRPr="006F4A89" w:rsidRDefault="003C34FD" w:rsidP="00630982">
            <w:pPr>
              <w:spacing w:before="120"/>
              <w:jc w:val="center"/>
              <w:rPr>
                <w:rFonts w:ascii="Times New Roman" w:hAnsi="Times New Roman"/>
                <w:sz w:val="24"/>
                <w:szCs w:val="24"/>
                <w:lang w:eastAsia="lt-LT"/>
              </w:rPr>
            </w:pPr>
            <w:r w:rsidRPr="006F4A89">
              <w:rPr>
                <w:rFonts w:ascii="Times New Roman" w:hAnsi="Times New Roman"/>
                <w:sz w:val="24"/>
                <w:szCs w:val="24"/>
                <w:lang w:eastAsia="lt-LT"/>
              </w:rPr>
              <w:t xml:space="preserve"> X=</w:t>
            </w:r>
            <w:r w:rsidR="00830C31" w:rsidRPr="006F4A89">
              <w:rPr>
                <w:rFonts w:ascii="Times New Roman" w:hAnsi="Times New Roman"/>
                <w:sz w:val="24"/>
                <w:szCs w:val="24"/>
                <w:lang w:eastAsia="lt-LT"/>
              </w:rPr>
              <w:t>8</w:t>
            </w:r>
            <w:r w:rsidR="00444733" w:rsidRPr="006F4A89">
              <w:rPr>
                <w:rFonts w:ascii="Times New Roman" w:hAnsi="Times New Roman"/>
                <w:sz w:val="24"/>
                <w:szCs w:val="24"/>
                <w:lang w:eastAsia="lt-LT"/>
              </w:rPr>
              <w:t>0</w:t>
            </w:r>
          </w:p>
        </w:tc>
      </w:tr>
      <w:tr w:rsidR="00E71FD4" w:rsidRPr="006F4A89" w14:paraId="378B2FDC" w14:textId="77777777" w:rsidTr="004972F7">
        <w:tc>
          <w:tcPr>
            <w:tcW w:w="70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566EBA" w14:textId="5898BE2D" w:rsidR="00E71FD4" w:rsidRPr="006F4A89" w:rsidRDefault="003C34FD" w:rsidP="00630982">
            <w:pPr>
              <w:tabs>
                <w:tab w:val="left" w:pos="300"/>
              </w:tabs>
              <w:autoSpaceDN/>
              <w:spacing w:before="120"/>
              <w:jc w:val="both"/>
              <w:rPr>
                <w:rFonts w:ascii="Times New Roman" w:eastAsia="Times New Roman" w:hAnsi="Times New Roman"/>
                <w:color w:val="000000"/>
                <w:sz w:val="24"/>
                <w:szCs w:val="24"/>
              </w:rPr>
            </w:pPr>
            <w:r w:rsidRPr="006F4A89">
              <w:rPr>
                <w:rFonts w:ascii="Times New Roman" w:hAnsi="Times New Roman"/>
                <w:b/>
                <w:sz w:val="24"/>
                <w:szCs w:val="24"/>
              </w:rPr>
              <w:t>Antras kriterijus:</w:t>
            </w:r>
            <w:r w:rsidRPr="006F4A89">
              <w:rPr>
                <w:rFonts w:ascii="Times New Roman" w:hAnsi="Times New Roman"/>
                <w:sz w:val="24"/>
                <w:szCs w:val="24"/>
              </w:rPr>
              <w:t xml:space="preserve"> </w:t>
            </w:r>
            <w:bookmarkStart w:id="2" w:name="_Hlk102056793"/>
            <w:r w:rsidR="002C0316" w:rsidRPr="006F4A89">
              <w:rPr>
                <w:rFonts w:ascii="Times New Roman" w:eastAsia="Times New Roman" w:hAnsi="Times New Roman"/>
                <w:sz w:val="24"/>
                <w:szCs w:val="24"/>
              </w:rPr>
              <w:t xml:space="preserve">Projekto </w:t>
            </w:r>
            <w:r w:rsidR="004F55A4" w:rsidRPr="006F4A89">
              <w:rPr>
                <w:rFonts w:ascii="Times New Roman" w:eastAsia="Times New Roman" w:hAnsi="Times New Roman"/>
                <w:sz w:val="24"/>
                <w:szCs w:val="24"/>
              </w:rPr>
              <w:t>vadovo patirtis</w:t>
            </w:r>
            <w:r w:rsidRPr="006F4A89">
              <w:rPr>
                <w:rFonts w:ascii="Times New Roman" w:eastAsia="Times New Roman" w:hAnsi="Times New Roman"/>
                <w:sz w:val="24"/>
                <w:szCs w:val="24"/>
              </w:rPr>
              <w:t xml:space="preserve"> </w:t>
            </w:r>
            <w:bookmarkEnd w:id="2"/>
            <w:r w:rsidRPr="006F4A89">
              <w:rPr>
                <w:rFonts w:ascii="Times New Roman" w:eastAsia="Times New Roman" w:hAnsi="Times New Roman"/>
                <w:sz w:val="24"/>
                <w:szCs w:val="24"/>
              </w:rPr>
              <w:t>(T)</w:t>
            </w:r>
          </w:p>
          <w:p w14:paraId="46BD41DC" w14:textId="57E641FB" w:rsidR="005E636F" w:rsidRPr="001D1EB7" w:rsidRDefault="00F65E91" w:rsidP="00F65E91">
            <w:pPr>
              <w:suppressAutoHyphens/>
              <w:autoSpaceDN/>
              <w:jc w:val="both"/>
              <w:rPr>
                <w:rFonts w:ascii="Times New Roman" w:eastAsia="Times New Roman" w:hAnsi="Times New Roman"/>
                <w:iCs/>
                <w:sz w:val="24"/>
                <w:szCs w:val="24"/>
                <w:u w:val="single"/>
                <w:lang w:eastAsia="ar-SA"/>
              </w:rPr>
            </w:pPr>
            <w:r w:rsidRPr="006F4A89">
              <w:rPr>
                <w:rFonts w:ascii="Times New Roman" w:eastAsia="Times New Roman" w:hAnsi="Times New Roman"/>
                <w:iCs/>
                <w:sz w:val="24"/>
                <w:szCs w:val="24"/>
                <w:lang w:eastAsia="ar-SA"/>
              </w:rPr>
              <w:t>Vertinama</w:t>
            </w:r>
            <w:r w:rsidR="004F55A4" w:rsidRPr="006F4A89">
              <w:rPr>
                <w:rFonts w:ascii="Times New Roman" w:eastAsia="Times New Roman" w:hAnsi="Times New Roman"/>
                <w:iCs/>
                <w:sz w:val="24"/>
                <w:szCs w:val="24"/>
                <w:lang w:eastAsia="ar-SA"/>
              </w:rPr>
              <w:t xml:space="preserve"> pasitelkiamo projekto vadovo</w:t>
            </w:r>
            <w:r w:rsidR="00CA4BC4">
              <w:rPr>
                <w:rFonts w:ascii="Times New Roman" w:eastAsia="Times New Roman" w:hAnsi="Times New Roman"/>
                <w:iCs/>
                <w:sz w:val="24"/>
                <w:szCs w:val="24"/>
                <w:lang w:eastAsia="ar-SA"/>
              </w:rPr>
              <w:t xml:space="preserve"> </w:t>
            </w:r>
            <w:r w:rsidR="00CA4BC4" w:rsidRPr="008B0C2D">
              <w:rPr>
                <w:rFonts w:ascii="Times New Roman" w:eastAsia="Times New Roman" w:hAnsi="Times New Roman"/>
                <w:sz w:val="24"/>
                <w:szCs w:val="24"/>
              </w:rPr>
              <w:t xml:space="preserve">(siūlomo į konkurso </w:t>
            </w:r>
            <w:r w:rsidR="00CA4BC4">
              <w:rPr>
                <w:rFonts w:ascii="Times New Roman" w:eastAsia="Times New Roman" w:hAnsi="Times New Roman"/>
                <w:sz w:val="24"/>
                <w:szCs w:val="24"/>
              </w:rPr>
              <w:t xml:space="preserve">specialiųjų </w:t>
            </w:r>
            <w:r w:rsidR="00CA4BC4" w:rsidRPr="008B0C2D">
              <w:rPr>
                <w:rFonts w:ascii="Times New Roman" w:eastAsia="Times New Roman" w:hAnsi="Times New Roman"/>
                <w:sz w:val="24"/>
                <w:szCs w:val="24"/>
              </w:rPr>
              <w:t>sąlygų</w:t>
            </w:r>
            <w:r w:rsidR="00CA4BC4">
              <w:rPr>
                <w:rFonts w:ascii="Times New Roman" w:eastAsia="Times New Roman" w:hAnsi="Times New Roman"/>
                <w:sz w:val="24"/>
                <w:szCs w:val="24"/>
              </w:rPr>
              <w:t xml:space="preserve"> 4 priedo 1.2 </w:t>
            </w:r>
            <w:r w:rsidR="00CA4BC4" w:rsidRPr="008B0C2D">
              <w:rPr>
                <w:rFonts w:ascii="Times New Roman" w:eastAsia="Times New Roman" w:hAnsi="Times New Roman"/>
                <w:sz w:val="24"/>
                <w:szCs w:val="24"/>
              </w:rPr>
              <w:t>p</w:t>
            </w:r>
            <w:r w:rsidR="008760E3">
              <w:rPr>
                <w:rFonts w:ascii="Times New Roman" w:eastAsia="Times New Roman" w:hAnsi="Times New Roman"/>
                <w:sz w:val="24"/>
                <w:szCs w:val="24"/>
              </w:rPr>
              <w:t>unktą</w:t>
            </w:r>
            <w:r w:rsidR="00CA4BC4" w:rsidRPr="008B0C2D">
              <w:rPr>
                <w:rFonts w:ascii="Times New Roman" w:eastAsia="Times New Roman" w:hAnsi="Times New Roman"/>
                <w:sz w:val="24"/>
                <w:szCs w:val="24"/>
              </w:rPr>
              <w:t>)</w:t>
            </w:r>
            <w:r w:rsidR="004F55A4" w:rsidRPr="006F4A89">
              <w:rPr>
                <w:rFonts w:ascii="Times New Roman" w:eastAsia="Times New Roman" w:hAnsi="Times New Roman"/>
                <w:iCs/>
                <w:sz w:val="24"/>
                <w:szCs w:val="24"/>
                <w:lang w:eastAsia="ar-SA"/>
              </w:rPr>
              <w:t xml:space="preserve"> patirtis </w:t>
            </w:r>
            <w:r w:rsidR="005E636F" w:rsidRPr="006F4A89">
              <w:rPr>
                <w:rFonts w:ascii="Times New Roman" w:eastAsia="Times New Roman" w:hAnsi="Times New Roman"/>
                <w:iCs/>
                <w:sz w:val="24"/>
                <w:szCs w:val="24"/>
                <w:lang w:eastAsia="ar-SA"/>
              </w:rPr>
              <w:t xml:space="preserve">per paskutinius </w:t>
            </w:r>
            <w:r w:rsidR="00E80538">
              <w:rPr>
                <w:rFonts w:ascii="Times New Roman" w:eastAsia="Times New Roman" w:hAnsi="Times New Roman"/>
                <w:iCs/>
                <w:sz w:val="24"/>
                <w:szCs w:val="24"/>
                <w:lang w:eastAsia="ar-SA"/>
              </w:rPr>
              <w:t>5</w:t>
            </w:r>
            <w:r w:rsidR="005E636F" w:rsidRPr="006F4A89">
              <w:rPr>
                <w:rFonts w:ascii="Times New Roman" w:eastAsia="Times New Roman" w:hAnsi="Times New Roman"/>
                <w:iCs/>
                <w:sz w:val="24"/>
                <w:szCs w:val="24"/>
                <w:lang w:eastAsia="ar-SA"/>
              </w:rPr>
              <w:t xml:space="preserve"> metus vadovavus techninio arba </w:t>
            </w:r>
            <w:r w:rsidR="005E636F" w:rsidRPr="00B8166A">
              <w:rPr>
                <w:rFonts w:ascii="Times New Roman" w:eastAsia="Times New Roman" w:hAnsi="Times New Roman"/>
                <w:iCs/>
                <w:sz w:val="24"/>
                <w:szCs w:val="24"/>
                <w:lang w:eastAsia="ar-SA"/>
              </w:rPr>
              <w:t>techninio darbo projekto rengimui, kurio objektas yra kultūros paveldo objektas ir/ar</w:t>
            </w:r>
            <w:r w:rsidR="005E636F" w:rsidRPr="006F4A89">
              <w:rPr>
                <w:rFonts w:ascii="Times New Roman" w:eastAsia="Times New Roman" w:hAnsi="Times New Roman"/>
                <w:iCs/>
                <w:sz w:val="24"/>
                <w:szCs w:val="24"/>
                <w:lang w:eastAsia="ar-SA"/>
              </w:rPr>
              <w:t xml:space="preserve"> yra kultūros paveldo objekto teritorijoje, jo apsaugos zonoje, kultūros paveldo vietovėje</w:t>
            </w:r>
            <w:r w:rsidR="00DE783C" w:rsidRPr="006F4A89">
              <w:rPr>
                <w:rFonts w:ascii="Times New Roman" w:eastAsia="Times New Roman" w:hAnsi="Times New Roman"/>
                <w:iCs/>
                <w:sz w:val="24"/>
                <w:szCs w:val="24"/>
                <w:lang w:eastAsia="ar-SA"/>
              </w:rPr>
              <w:t xml:space="preserve">. Vertinamas projektų skaičius. </w:t>
            </w:r>
            <w:r w:rsidR="00DE783C" w:rsidRPr="00D43316">
              <w:rPr>
                <w:rFonts w:ascii="Times New Roman" w:eastAsia="Times New Roman" w:hAnsi="Times New Roman"/>
                <w:b/>
                <w:bCs/>
                <w:iCs/>
                <w:sz w:val="24"/>
                <w:szCs w:val="24"/>
                <w:u w:val="single"/>
                <w:lang w:eastAsia="ar-SA"/>
              </w:rPr>
              <w:t>Kartu su pasiūlymu turi būti pateiktas</w:t>
            </w:r>
            <w:r w:rsidR="00DE783C" w:rsidRPr="001D1EB7">
              <w:rPr>
                <w:rFonts w:ascii="Times New Roman" w:eastAsia="Times New Roman" w:hAnsi="Times New Roman"/>
                <w:iCs/>
                <w:sz w:val="24"/>
                <w:szCs w:val="24"/>
                <w:u w:val="single"/>
                <w:lang w:eastAsia="ar-SA"/>
              </w:rPr>
              <w:t xml:space="preserve"> užpildytas </w:t>
            </w:r>
            <w:r w:rsidR="008C6F7F" w:rsidRPr="008C6F7F">
              <w:rPr>
                <w:rFonts w:ascii="Times New Roman" w:hAnsi="Times New Roman"/>
                <w:bCs/>
                <w:color w:val="000000" w:themeColor="text1"/>
                <w:sz w:val="24"/>
                <w:szCs w:val="24"/>
                <w:u w:val="single"/>
                <w:lang w:eastAsia="lt-LT"/>
              </w:rPr>
              <w:t>Siūlomų specialistų sąrašas (pirkimo sąlygų 9 priedas), Tiekėjo siūlomo vadovaujančio specialisto objektų sąrašas (pirkimo sąlygų 10 priedas), užsakovo patvirtinimai apie tinkamai parengtus projektus,</w:t>
            </w:r>
            <w:r w:rsidR="00A35113">
              <w:rPr>
                <w:rFonts w:ascii="Times New Roman" w:hAnsi="Times New Roman"/>
                <w:bCs/>
                <w:color w:val="000000" w:themeColor="text1"/>
                <w:sz w:val="24"/>
                <w:szCs w:val="24"/>
                <w:u w:val="single"/>
                <w:lang w:eastAsia="lt-LT"/>
              </w:rPr>
              <w:t xml:space="preserve"> </w:t>
            </w:r>
            <w:r w:rsidR="00A35113" w:rsidRPr="00A35113">
              <w:rPr>
                <w:rFonts w:ascii="Times New Roman" w:hAnsi="Times New Roman"/>
                <w:bCs/>
                <w:color w:val="000000" w:themeColor="text1"/>
                <w:sz w:val="24"/>
                <w:szCs w:val="24"/>
                <w:u w:val="single"/>
                <w:lang w:eastAsia="lt-LT"/>
              </w:rPr>
              <w:t>vadovaujančio specialisto paskyrimo būti sąraše nurodyto statinio projekto vadovu dokumentai</w:t>
            </w:r>
            <w:r w:rsidR="00A35113">
              <w:rPr>
                <w:rFonts w:ascii="Times New Roman" w:hAnsi="Times New Roman"/>
                <w:bCs/>
                <w:color w:val="000000" w:themeColor="text1"/>
                <w:sz w:val="24"/>
                <w:szCs w:val="24"/>
                <w:u w:val="single"/>
                <w:lang w:eastAsia="lt-LT"/>
              </w:rPr>
              <w:t>,</w:t>
            </w:r>
            <w:r w:rsidR="008C6F7F" w:rsidRPr="008C6F7F">
              <w:rPr>
                <w:rFonts w:ascii="Times New Roman" w:hAnsi="Times New Roman"/>
                <w:bCs/>
                <w:color w:val="000000" w:themeColor="text1"/>
                <w:sz w:val="24"/>
                <w:szCs w:val="24"/>
                <w:u w:val="single"/>
                <w:lang w:eastAsia="lt-LT"/>
              </w:rPr>
              <w:t xml:space="preserve"> teigiamos bendrosios ekspertizės aktų ir statybą leidžiančių dokumentų kopijos.</w:t>
            </w:r>
          </w:p>
          <w:p w14:paraId="7947B71D" w14:textId="69B21FCE" w:rsidR="00CA4BC4" w:rsidRPr="00CA4BC4" w:rsidRDefault="00F65E91" w:rsidP="00F65E91">
            <w:pPr>
              <w:tabs>
                <w:tab w:val="left" w:pos="300"/>
              </w:tabs>
              <w:autoSpaceDN/>
              <w:spacing w:before="120"/>
              <w:jc w:val="both"/>
              <w:rPr>
                <w:rFonts w:ascii="Times New Roman" w:eastAsia="Times New Roman" w:hAnsi="Times New Roman"/>
                <w:iCs/>
                <w:sz w:val="24"/>
                <w:szCs w:val="24"/>
                <w:lang w:eastAsia="ar-SA"/>
              </w:rPr>
            </w:pPr>
            <w:r w:rsidRPr="006F4A89">
              <w:rPr>
                <w:rFonts w:ascii="Times New Roman" w:eastAsia="Times New Roman" w:hAnsi="Times New Roman"/>
                <w:iCs/>
                <w:sz w:val="24"/>
                <w:szCs w:val="24"/>
                <w:lang w:eastAsia="ar-SA"/>
              </w:rPr>
              <w:t xml:space="preserve">Maksimalus vertinamas </w:t>
            </w:r>
            <w:r w:rsidR="00692060" w:rsidRPr="006F4A89">
              <w:rPr>
                <w:rFonts w:ascii="Times New Roman" w:eastAsia="Times New Roman" w:hAnsi="Times New Roman"/>
                <w:iCs/>
                <w:sz w:val="24"/>
                <w:szCs w:val="24"/>
                <w:lang w:eastAsia="ar-SA"/>
              </w:rPr>
              <w:t>projektų</w:t>
            </w:r>
            <w:r w:rsidRPr="006F4A89">
              <w:rPr>
                <w:rFonts w:ascii="Times New Roman" w:eastAsia="Times New Roman" w:hAnsi="Times New Roman"/>
                <w:iCs/>
                <w:sz w:val="24"/>
                <w:szCs w:val="24"/>
                <w:lang w:eastAsia="ar-SA"/>
              </w:rPr>
              <w:t xml:space="preserve"> skaičius – </w:t>
            </w:r>
            <w:r w:rsidR="00CF71F0" w:rsidRPr="006F4A89">
              <w:rPr>
                <w:rFonts w:ascii="Times New Roman" w:eastAsia="Times New Roman" w:hAnsi="Times New Roman"/>
                <w:iCs/>
                <w:sz w:val="24"/>
                <w:szCs w:val="24"/>
                <w:lang w:eastAsia="ar-SA"/>
              </w:rPr>
              <w:t>5</w:t>
            </w:r>
            <w:r w:rsidRPr="006F4A89">
              <w:rPr>
                <w:rFonts w:ascii="Times New Roman" w:eastAsia="Times New Roman" w:hAnsi="Times New Roman"/>
                <w:iCs/>
                <w:sz w:val="24"/>
                <w:szCs w:val="24"/>
                <w:lang w:eastAsia="ar-SA"/>
              </w:rPr>
              <w:t xml:space="preserve">. Tiekėjui pasiūliusiam </w:t>
            </w:r>
            <w:r w:rsidR="00CE5CFA" w:rsidRPr="006F4A89">
              <w:rPr>
                <w:rFonts w:ascii="Times New Roman" w:eastAsia="Times New Roman" w:hAnsi="Times New Roman"/>
                <w:iCs/>
                <w:sz w:val="24"/>
                <w:szCs w:val="24"/>
                <w:lang w:eastAsia="ar-SA"/>
              </w:rPr>
              <w:t xml:space="preserve">specialistą, vadovavusį </w:t>
            </w:r>
            <w:r w:rsidR="00CF71F0" w:rsidRPr="006F4A89">
              <w:rPr>
                <w:rFonts w:ascii="Times New Roman" w:eastAsia="Times New Roman" w:hAnsi="Times New Roman"/>
                <w:iCs/>
                <w:sz w:val="24"/>
                <w:szCs w:val="24"/>
                <w:lang w:eastAsia="ar-SA"/>
              </w:rPr>
              <w:t>5</w:t>
            </w:r>
            <w:r w:rsidRPr="006F4A89">
              <w:rPr>
                <w:rFonts w:ascii="Times New Roman" w:eastAsia="Times New Roman" w:hAnsi="Times New Roman"/>
                <w:iCs/>
                <w:sz w:val="24"/>
                <w:szCs w:val="24"/>
                <w:lang w:eastAsia="ar-SA"/>
              </w:rPr>
              <w:t xml:space="preserve"> ir daugiau </w:t>
            </w:r>
            <w:r w:rsidR="00CE5CFA" w:rsidRPr="006F4A89">
              <w:rPr>
                <w:rFonts w:ascii="Times New Roman" w:eastAsia="Times New Roman" w:hAnsi="Times New Roman"/>
                <w:iCs/>
                <w:sz w:val="24"/>
                <w:szCs w:val="24"/>
                <w:lang w:eastAsia="ar-SA"/>
              </w:rPr>
              <w:t>projektų,</w:t>
            </w:r>
            <w:r w:rsidRPr="006F4A89">
              <w:rPr>
                <w:rFonts w:ascii="Times New Roman" w:eastAsia="Times New Roman" w:hAnsi="Times New Roman"/>
                <w:iCs/>
                <w:sz w:val="24"/>
                <w:szCs w:val="24"/>
                <w:lang w:eastAsia="ar-SA"/>
              </w:rPr>
              <w:t xml:space="preserve"> suteikiamas maksimalus balų skaičius.</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48D11D" w14:textId="77F8E390" w:rsidR="00E71FD4" w:rsidRPr="006F4A89" w:rsidRDefault="006877FA" w:rsidP="00630982">
            <w:pPr>
              <w:spacing w:before="120"/>
              <w:jc w:val="center"/>
              <w:rPr>
                <w:rFonts w:ascii="Times New Roman" w:hAnsi="Times New Roman"/>
                <w:sz w:val="24"/>
                <w:szCs w:val="24"/>
                <w:lang w:eastAsia="lt-LT"/>
              </w:rPr>
            </w:pPr>
            <w:r w:rsidRPr="006F4A89">
              <w:rPr>
                <w:rFonts w:ascii="Times New Roman" w:eastAsia="Times New Roman" w:hAnsi="Times New Roman"/>
                <w:sz w:val="24"/>
                <w:szCs w:val="24"/>
              </w:rPr>
              <w:t>Y</w:t>
            </w:r>
            <w:r w:rsidR="003C34FD" w:rsidRPr="006F4A89">
              <w:rPr>
                <w:rFonts w:ascii="Times New Roman" w:hAnsi="Times New Roman"/>
                <w:sz w:val="24"/>
                <w:szCs w:val="24"/>
                <w:lang w:eastAsia="lt-LT"/>
              </w:rPr>
              <w:t>=</w:t>
            </w:r>
            <w:r w:rsidR="00830C31" w:rsidRPr="006F4A89">
              <w:rPr>
                <w:rFonts w:ascii="Times New Roman" w:hAnsi="Times New Roman"/>
                <w:sz w:val="24"/>
                <w:szCs w:val="24"/>
                <w:lang w:eastAsia="lt-LT"/>
              </w:rPr>
              <w:t>20</w:t>
            </w:r>
          </w:p>
        </w:tc>
      </w:tr>
    </w:tbl>
    <w:p w14:paraId="1F7D23C5" w14:textId="73ACDE4D" w:rsidR="00E71FD4" w:rsidRDefault="003C34FD" w:rsidP="00630982">
      <w:pPr>
        <w:pStyle w:val="Sraopastraipa"/>
        <w:numPr>
          <w:ilvl w:val="0"/>
          <w:numId w:val="1"/>
        </w:numPr>
        <w:tabs>
          <w:tab w:val="left" w:pos="567"/>
          <w:tab w:val="left" w:pos="993"/>
        </w:tabs>
        <w:spacing w:before="120"/>
        <w:ind w:left="0" w:firstLine="0"/>
        <w:contextualSpacing w:val="0"/>
        <w:jc w:val="both"/>
        <w:rPr>
          <w:rFonts w:ascii="Times New Roman" w:hAnsi="Times New Roman"/>
          <w:sz w:val="24"/>
          <w:szCs w:val="24"/>
        </w:rPr>
      </w:pPr>
      <w:r w:rsidRPr="006F4A89">
        <w:rPr>
          <w:rFonts w:ascii="Times New Roman" w:hAnsi="Times New Roman"/>
          <w:sz w:val="24"/>
          <w:szCs w:val="24"/>
        </w:rPr>
        <w:t xml:space="preserve">Ekonominis naudingumas </w:t>
      </w:r>
      <w:r w:rsidRPr="006F4A89">
        <w:rPr>
          <w:rFonts w:ascii="Times New Roman" w:hAnsi="Times New Roman"/>
          <w:b/>
          <w:sz w:val="24"/>
          <w:szCs w:val="24"/>
        </w:rPr>
        <w:t>(S)</w:t>
      </w:r>
      <w:r w:rsidRPr="006F4A89">
        <w:rPr>
          <w:rFonts w:ascii="Times New Roman" w:hAnsi="Times New Roman"/>
          <w:sz w:val="24"/>
          <w:szCs w:val="24"/>
        </w:rPr>
        <w:t xml:space="preserve"> apskaičiuojamas sudedant dalyvio pasiūlymo kainos (C)</w:t>
      </w:r>
      <w:r w:rsidR="00CE5CFA" w:rsidRPr="006F4A89">
        <w:rPr>
          <w:rFonts w:ascii="Times New Roman" w:hAnsi="Times New Roman"/>
          <w:sz w:val="24"/>
          <w:szCs w:val="24"/>
        </w:rPr>
        <w:t xml:space="preserve"> ir </w:t>
      </w:r>
      <w:r w:rsidRPr="006F4A89">
        <w:rPr>
          <w:rFonts w:ascii="Times New Roman" w:hAnsi="Times New Roman"/>
          <w:sz w:val="24"/>
          <w:szCs w:val="24"/>
        </w:rPr>
        <w:t xml:space="preserve"> </w:t>
      </w:r>
      <w:r w:rsidR="00CE5CFA" w:rsidRPr="006F4A89">
        <w:rPr>
          <w:rFonts w:ascii="Times New Roman" w:hAnsi="Times New Roman"/>
          <w:sz w:val="24"/>
          <w:szCs w:val="24"/>
        </w:rPr>
        <w:t xml:space="preserve">Projekto vadovo patirtis </w:t>
      </w:r>
      <w:r w:rsidRPr="006F4A89">
        <w:rPr>
          <w:rFonts w:ascii="Times New Roman" w:hAnsi="Times New Roman"/>
          <w:sz w:val="24"/>
          <w:szCs w:val="24"/>
        </w:rPr>
        <w:t>(</w:t>
      </w:r>
      <w:r w:rsidRPr="006F4A89">
        <w:rPr>
          <w:rFonts w:ascii="Times New Roman" w:eastAsia="Times New Roman" w:hAnsi="Times New Roman"/>
          <w:sz w:val="24"/>
          <w:szCs w:val="24"/>
        </w:rPr>
        <w:t>T</w:t>
      </w:r>
      <w:r w:rsidRPr="006F4A89">
        <w:rPr>
          <w:rFonts w:ascii="Times New Roman" w:hAnsi="Times New Roman"/>
          <w:sz w:val="24"/>
          <w:szCs w:val="24"/>
        </w:rPr>
        <w:t>)</w:t>
      </w:r>
      <w:r w:rsidR="00CE5CFA" w:rsidRPr="006F4A89">
        <w:rPr>
          <w:rFonts w:ascii="Times New Roman" w:hAnsi="Times New Roman"/>
          <w:sz w:val="24"/>
          <w:szCs w:val="24"/>
        </w:rPr>
        <w:t xml:space="preserve"> kriterijų</w:t>
      </w:r>
      <w:r w:rsidR="00736C1E" w:rsidRPr="006F4A89">
        <w:rPr>
          <w:rFonts w:ascii="Times New Roman" w:hAnsi="Times New Roman"/>
          <w:sz w:val="24"/>
          <w:szCs w:val="24"/>
          <w:lang w:eastAsia="lt-LT"/>
        </w:rPr>
        <w:t xml:space="preserve"> </w:t>
      </w:r>
      <w:r w:rsidRPr="006F4A89">
        <w:rPr>
          <w:rFonts w:ascii="Times New Roman" w:hAnsi="Times New Roman"/>
          <w:sz w:val="24"/>
          <w:szCs w:val="24"/>
        </w:rPr>
        <w:t>balus:</w:t>
      </w:r>
    </w:p>
    <w:p w14:paraId="26554E01" w14:textId="76C4B6FC" w:rsidR="004972F7" w:rsidRPr="006F4A89" w:rsidRDefault="004972F7" w:rsidP="004972F7">
      <w:pPr>
        <w:pStyle w:val="Sraopastraipa"/>
        <w:tabs>
          <w:tab w:val="left" w:pos="567"/>
          <w:tab w:val="left" w:pos="993"/>
        </w:tabs>
        <w:spacing w:before="120"/>
        <w:ind w:left="0"/>
        <w:contextualSpacing w:val="0"/>
        <w:jc w:val="center"/>
        <w:rPr>
          <w:rFonts w:ascii="Times New Roman" w:hAnsi="Times New Roman"/>
          <w:sz w:val="24"/>
          <w:szCs w:val="24"/>
        </w:rPr>
      </w:pPr>
      <w:r w:rsidRPr="006F4A89">
        <w:rPr>
          <w:rFonts w:ascii="Times New Roman" w:hAnsi="Times New Roman"/>
          <w:b/>
          <w:sz w:val="24"/>
          <w:szCs w:val="24"/>
        </w:rPr>
        <w:t>S = C+</w:t>
      </w:r>
      <w:r w:rsidRPr="006F4A89">
        <w:rPr>
          <w:rFonts w:ascii="Times New Roman" w:eastAsia="Times New Roman" w:hAnsi="Times New Roman"/>
          <w:b/>
          <w:sz w:val="24"/>
          <w:szCs w:val="24"/>
        </w:rPr>
        <w:t xml:space="preserve"> T</w:t>
      </w:r>
    </w:p>
    <w:p w14:paraId="68C7E30E" w14:textId="77777777" w:rsidR="00E71FD4" w:rsidRPr="006F4A89" w:rsidRDefault="003C34FD" w:rsidP="00630982">
      <w:pPr>
        <w:pStyle w:val="Sraopastraipa"/>
        <w:numPr>
          <w:ilvl w:val="0"/>
          <w:numId w:val="1"/>
        </w:numPr>
        <w:tabs>
          <w:tab w:val="left" w:pos="851"/>
          <w:tab w:val="left" w:pos="993"/>
          <w:tab w:val="left" w:pos="1560"/>
        </w:tabs>
        <w:spacing w:before="120"/>
        <w:ind w:left="0" w:firstLine="0"/>
        <w:contextualSpacing w:val="0"/>
        <w:jc w:val="both"/>
        <w:rPr>
          <w:rFonts w:ascii="Times New Roman" w:hAnsi="Times New Roman"/>
          <w:bCs/>
          <w:sz w:val="24"/>
          <w:szCs w:val="24"/>
        </w:rPr>
      </w:pPr>
      <w:r w:rsidRPr="006F4A89">
        <w:rPr>
          <w:rFonts w:ascii="Times New Roman" w:hAnsi="Times New Roman"/>
          <w:bCs/>
          <w:sz w:val="24"/>
          <w:szCs w:val="24"/>
        </w:rPr>
        <w:t>Pirmas kriterijus – Kaina (C). Pasiūlymo kainos (C) balai apskaičiuojami mažiausios pasiūlytos kainos (</w:t>
      </w:r>
      <w:proofErr w:type="spellStart"/>
      <w:r w:rsidRPr="006F4A89">
        <w:rPr>
          <w:rFonts w:ascii="Times New Roman" w:hAnsi="Times New Roman"/>
          <w:bCs/>
          <w:sz w:val="24"/>
          <w:szCs w:val="24"/>
        </w:rPr>
        <w:t>C</w:t>
      </w:r>
      <w:r w:rsidRPr="006F4A89">
        <w:rPr>
          <w:rFonts w:ascii="Times New Roman" w:hAnsi="Times New Roman"/>
          <w:bCs/>
          <w:sz w:val="24"/>
          <w:szCs w:val="24"/>
          <w:vertAlign w:val="subscript"/>
        </w:rPr>
        <w:t>min</w:t>
      </w:r>
      <w:proofErr w:type="spellEnd"/>
      <w:r w:rsidRPr="006F4A89">
        <w:rPr>
          <w:rFonts w:ascii="Times New Roman" w:hAnsi="Times New Roman"/>
          <w:bCs/>
          <w:sz w:val="24"/>
          <w:szCs w:val="24"/>
        </w:rPr>
        <w:t>) ir vertinamo pasiūlymo kainos (</w:t>
      </w:r>
      <w:proofErr w:type="spellStart"/>
      <w:r w:rsidRPr="006F4A89">
        <w:rPr>
          <w:rFonts w:ascii="Times New Roman" w:hAnsi="Times New Roman"/>
          <w:bCs/>
          <w:sz w:val="24"/>
          <w:szCs w:val="24"/>
        </w:rPr>
        <w:t>C</w:t>
      </w:r>
      <w:r w:rsidRPr="006F4A89">
        <w:rPr>
          <w:rFonts w:ascii="Times New Roman" w:hAnsi="Times New Roman"/>
          <w:bCs/>
          <w:sz w:val="24"/>
          <w:szCs w:val="24"/>
          <w:vertAlign w:val="subscript"/>
        </w:rPr>
        <w:t>p</w:t>
      </w:r>
      <w:proofErr w:type="spellEnd"/>
      <w:r w:rsidRPr="006F4A89">
        <w:rPr>
          <w:rFonts w:ascii="Times New Roman" w:hAnsi="Times New Roman"/>
          <w:bCs/>
          <w:sz w:val="24"/>
          <w:szCs w:val="24"/>
        </w:rPr>
        <w:t>) santykį padauginant iš kainos lyginamojo svorio (X):</w:t>
      </w:r>
    </w:p>
    <w:p w14:paraId="5D48ECCD" w14:textId="77777777" w:rsidR="00E71FD4" w:rsidRPr="006F4A89" w:rsidRDefault="003C34FD" w:rsidP="00630982">
      <w:pPr>
        <w:spacing w:before="120"/>
        <w:jc w:val="center"/>
        <w:rPr>
          <w:rFonts w:ascii="Times New Roman" w:hAnsi="Times New Roman"/>
          <w:sz w:val="24"/>
          <w:szCs w:val="24"/>
        </w:rPr>
      </w:pPr>
      <w:r w:rsidRPr="006F4A89">
        <w:rPr>
          <w:rFonts w:ascii="Times New Roman" w:hAnsi="Times New Roman"/>
          <w:noProof/>
          <w:sz w:val="24"/>
          <w:szCs w:val="24"/>
          <w:lang w:eastAsia="lt-LT"/>
        </w:rPr>
        <w:drawing>
          <wp:inline distT="0" distB="0" distL="0" distR="0" wp14:anchorId="04D5106E" wp14:editId="7CE40787">
            <wp:extent cx="830580" cy="45720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830580" cy="457200"/>
                    </a:xfrm>
                    <a:prstGeom prst="rect">
                      <a:avLst/>
                    </a:prstGeom>
                    <a:noFill/>
                    <a:ln>
                      <a:noFill/>
                    </a:ln>
                  </pic:spPr>
                </pic:pic>
              </a:graphicData>
            </a:graphic>
          </wp:inline>
        </w:drawing>
      </w:r>
    </w:p>
    <w:p w14:paraId="1451E469" w14:textId="49D91A72" w:rsidR="00525FF6" w:rsidRPr="004972F7" w:rsidRDefault="003C34FD" w:rsidP="00525FF6">
      <w:pPr>
        <w:pStyle w:val="Sraopastraipa"/>
        <w:numPr>
          <w:ilvl w:val="0"/>
          <w:numId w:val="1"/>
        </w:numPr>
        <w:tabs>
          <w:tab w:val="left" w:pos="567"/>
        </w:tabs>
        <w:spacing w:before="120"/>
        <w:ind w:left="0" w:firstLine="0"/>
        <w:contextualSpacing w:val="0"/>
        <w:jc w:val="both"/>
        <w:rPr>
          <w:rFonts w:ascii="Times New Roman" w:hAnsi="Times New Roman"/>
          <w:bCs/>
          <w:sz w:val="24"/>
          <w:szCs w:val="24"/>
        </w:rPr>
      </w:pPr>
      <w:bookmarkStart w:id="3" w:name="_Hlk123722683"/>
      <w:r w:rsidRPr="006F4A89">
        <w:rPr>
          <w:rFonts w:ascii="Times New Roman" w:hAnsi="Times New Roman"/>
          <w:bCs/>
          <w:sz w:val="24"/>
          <w:szCs w:val="24"/>
        </w:rPr>
        <w:t>Antrojo</w:t>
      </w:r>
      <w:r w:rsidR="00387492" w:rsidRPr="006F4A89">
        <w:rPr>
          <w:rFonts w:ascii="Times New Roman" w:hAnsi="Times New Roman"/>
          <w:bCs/>
          <w:sz w:val="24"/>
          <w:szCs w:val="24"/>
        </w:rPr>
        <w:t xml:space="preserve"> (</w:t>
      </w:r>
      <w:r w:rsidR="00C50912" w:rsidRPr="006F4A89">
        <w:rPr>
          <w:rFonts w:ascii="Times New Roman" w:hAnsi="Times New Roman"/>
          <w:bCs/>
          <w:sz w:val="24"/>
          <w:szCs w:val="24"/>
        </w:rPr>
        <w:t>Projekto vadovo patirtis</w:t>
      </w:r>
      <w:r w:rsidR="00387492" w:rsidRPr="006F4A89">
        <w:rPr>
          <w:rFonts w:ascii="Times New Roman" w:hAnsi="Times New Roman"/>
          <w:bCs/>
          <w:sz w:val="24"/>
          <w:szCs w:val="24"/>
        </w:rPr>
        <w:t>)</w:t>
      </w:r>
      <w:r w:rsidRPr="006F4A89">
        <w:rPr>
          <w:rFonts w:ascii="Times New Roman" w:hAnsi="Times New Roman"/>
          <w:bCs/>
          <w:sz w:val="24"/>
          <w:szCs w:val="24"/>
        </w:rPr>
        <w:t xml:space="preserve"> kriterij</w:t>
      </w:r>
      <w:r w:rsidR="00387492" w:rsidRPr="006F4A89">
        <w:rPr>
          <w:rFonts w:ascii="Times New Roman" w:hAnsi="Times New Roman"/>
          <w:bCs/>
          <w:sz w:val="24"/>
          <w:szCs w:val="24"/>
        </w:rPr>
        <w:t>a</w:t>
      </w:r>
      <w:r w:rsidRPr="006F4A89">
        <w:rPr>
          <w:rFonts w:ascii="Times New Roman" w:hAnsi="Times New Roman"/>
          <w:bCs/>
          <w:sz w:val="24"/>
          <w:szCs w:val="24"/>
        </w:rPr>
        <w:t xml:space="preserve">us </w:t>
      </w:r>
      <w:r w:rsidRPr="006F4A89">
        <w:rPr>
          <w:rFonts w:ascii="Times New Roman" w:eastAsia="Times New Roman" w:hAnsi="Times New Roman"/>
          <w:color w:val="000000"/>
          <w:sz w:val="24"/>
          <w:szCs w:val="24"/>
          <w:lang w:eastAsia="ar-SA"/>
        </w:rPr>
        <w:t>(</w:t>
      </w:r>
      <w:r w:rsidR="00F747C8" w:rsidRPr="006F4A89">
        <w:rPr>
          <w:rFonts w:ascii="Times New Roman" w:eastAsia="Times New Roman" w:hAnsi="Times New Roman"/>
          <w:color w:val="000000"/>
          <w:sz w:val="24"/>
          <w:szCs w:val="24"/>
          <w:lang w:eastAsia="ar-SA"/>
        </w:rPr>
        <w:t>T</w:t>
      </w:r>
      <w:r w:rsidRPr="006F4A89">
        <w:rPr>
          <w:rFonts w:ascii="Times New Roman" w:eastAsia="Times New Roman" w:hAnsi="Times New Roman"/>
          <w:color w:val="000000"/>
          <w:sz w:val="24"/>
          <w:szCs w:val="24"/>
          <w:lang w:eastAsia="ar-SA"/>
        </w:rPr>
        <w:t xml:space="preserve">) </w:t>
      </w:r>
      <w:r w:rsidRPr="006F4A89">
        <w:rPr>
          <w:rFonts w:ascii="Times New Roman" w:hAnsi="Times New Roman"/>
          <w:bCs/>
          <w:sz w:val="24"/>
          <w:szCs w:val="24"/>
        </w:rPr>
        <w:t xml:space="preserve">balai </w:t>
      </w:r>
      <w:r w:rsidRPr="006F4A89">
        <w:rPr>
          <w:rFonts w:ascii="Times New Roman" w:eastAsia="Times New Roman" w:hAnsi="Times New Roman"/>
          <w:color w:val="000000"/>
          <w:sz w:val="24"/>
          <w:szCs w:val="24"/>
        </w:rPr>
        <w:t>suteiki</w:t>
      </w:r>
      <w:r w:rsidR="00526BCD" w:rsidRPr="006F4A89">
        <w:rPr>
          <w:rFonts w:ascii="Times New Roman" w:eastAsia="Times New Roman" w:hAnsi="Times New Roman"/>
          <w:color w:val="000000"/>
          <w:sz w:val="24"/>
          <w:szCs w:val="24"/>
        </w:rPr>
        <w:t>ami tokia</w:t>
      </w:r>
      <w:r w:rsidRPr="006F4A89">
        <w:rPr>
          <w:rFonts w:ascii="Times New Roman" w:eastAsia="Times New Roman" w:hAnsi="Times New Roman"/>
          <w:color w:val="000000"/>
          <w:sz w:val="24"/>
          <w:szCs w:val="24"/>
        </w:rPr>
        <w:t xml:space="preserve"> tvarka</w:t>
      </w:r>
      <w:r w:rsidRPr="006F4A89">
        <w:rPr>
          <w:rFonts w:ascii="Times New Roman" w:hAnsi="Times New Roman"/>
          <w:bCs/>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0"/>
        <w:gridCol w:w="3698"/>
        <w:gridCol w:w="3493"/>
      </w:tblGrid>
      <w:tr w:rsidR="00E71FD4" w:rsidRPr="006F4A89" w14:paraId="3D7BF48B" w14:textId="77777777" w:rsidTr="004405C7">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4F4B21" w14:textId="77777777" w:rsidR="00E71FD4" w:rsidRPr="006F4A89" w:rsidRDefault="003C34FD" w:rsidP="00630982">
            <w:pPr>
              <w:spacing w:before="120"/>
              <w:jc w:val="center"/>
              <w:rPr>
                <w:rFonts w:ascii="Times New Roman" w:eastAsia="Times New Roman" w:hAnsi="Times New Roman"/>
                <w:b/>
                <w:bCs/>
                <w:color w:val="000000"/>
                <w:spacing w:val="-5"/>
                <w:sz w:val="24"/>
                <w:szCs w:val="24"/>
              </w:rPr>
            </w:pPr>
            <w:r w:rsidRPr="006F4A89">
              <w:rPr>
                <w:rFonts w:ascii="Times New Roman" w:hAnsi="Times New Roman"/>
                <w:b/>
                <w:bCs/>
                <w:color w:val="000000"/>
                <w:spacing w:val="-5"/>
                <w:sz w:val="24"/>
                <w:szCs w:val="24"/>
              </w:rPr>
              <w:t>Eil.</w:t>
            </w:r>
          </w:p>
          <w:p w14:paraId="2902000A" w14:textId="77777777" w:rsidR="00E71FD4" w:rsidRPr="006F4A89" w:rsidRDefault="003C34FD" w:rsidP="00630982">
            <w:pPr>
              <w:spacing w:before="120"/>
              <w:jc w:val="center"/>
              <w:rPr>
                <w:rFonts w:ascii="Times New Roman" w:hAnsi="Times New Roman"/>
                <w:b/>
                <w:bCs/>
                <w:color w:val="000000"/>
                <w:spacing w:val="-5"/>
                <w:sz w:val="24"/>
                <w:szCs w:val="24"/>
              </w:rPr>
            </w:pPr>
            <w:r w:rsidRPr="006F4A89">
              <w:rPr>
                <w:rFonts w:ascii="Times New Roman" w:hAnsi="Times New Roman"/>
                <w:b/>
                <w:bCs/>
                <w:color w:val="000000"/>
                <w:spacing w:val="-5"/>
                <w:sz w:val="24"/>
                <w:szCs w:val="24"/>
              </w:rPr>
              <w:t>Nr.</w:t>
            </w:r>
          </w:p>
        </w:tc>
        <w:tc>
          <w:tcPr>
            <w:tcW w:w="3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C84B4F" w14:textId="35E5AC79" w:rsidR="00E71FD4" w:rsidRPr="006F4A89" w:rsidRDefault="00C50912" w:rsidP="00630982">
            <w:pPr>
              <w:spacing w:before="120"/>
              <w:jc w:val="center"/>
              <w:rPr>
                <w:rFonts w:ascii="Times New Roman" w:hAnsi="Times New Roman"/>
                <w:b/>
                <w:bCs/>
                <w:color w:val="000000"/>
                <w:spacing w:val="-5"/>
                <w:sz w:val="24"/>
                <w:szCs w:val="24"/>
              </w:rPr>
            </w:pPr>
            <w:r w:rsidRPr="006F4A89">
              <w:rPr>
                <w:rFonts w:ascii="Times New Roman" w:hAnsi="Times New Roman"/>
                <w:b/>
                <w:bCs/>
                <w:color w:val="000000"/>
                <w:spacing w:val="-5"/>
                <w:sz w:val="24"/>
                <w:szCs w:val="24"/>
              </w:rPr>
              <w:t>Vadovautų projektų</w:t>
            </w:r>
            <w:r w:rsidR="003C34FD" w:rsidRPr="006F4A89">
              <w:rPr>
                <w:rFonts w:ascii="Times New Roman" w:hAnsi="Times New Roman"/>
                <w:b/>
                <w:bCs/>
                <w:color w:val="000000"/>
                <w:spacing w:val="-5"/>
                <w:sz w:val="24"/>
                <w:szCs w:val="24"/>
              </w:rPr>
              <w:t xml:space="preserve"> skaičius</w:t>
            </w:r>
          </w:p>
        </w:tc>
        <w:tc>
          <w:tcPr>
            <w:tcW w:w="34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FE0112" w14:textId="28D8659A" w:rsidR="00E71FD4" w:rsidRPr="006F4A89" w:rsidRDefault="003C34FD" w:rsidP="00630982">
            <w:pPr>
              <w:spacing w:before="120"/>
              <w:jc w:val="center"/>
              <w:rPr>
                <w:rFonts w:ascii="Times New Roman" w:hAnsi="Times New Roman"/>
                <w:b/>
                <w:bCs/>
                <w:color w:val="000000"/>
                <w:spacing w:val="-5"/>
                <w:sz w:val="24"/>
                <w:szCs w:val="24"/>
              </w:rPr>
            </w:pPr>
            <w:r w:rsidRPr="006F4A89">
              <w:rPr>
                <w:rFonts w:ascii="Times New Roman" w:hAnsi="Times New Roman"/>
                <w:b/>
                <w:bCs/>
                <w:color w:val="000000"/>
                <w:spacing w:val="-5"/>
                <w:sz w:val="24"/>
                <w:szCs w:val="24"/>
              </w:rPr>
              <w:t>Skiriami balai (</w:t>
            </w:r>
            <w:r w:rsidRPr="006F4A89">
              <w:rPr>
                <w:rFonts w:ascii="Times New Roman" w:eastAsia="Times New Roman" w:hAnsi="Times New Roman"/>
                <w:color w:val="000000"/>
                <w:sz w:val="24"/>
                <w:szCs w:val="24"/>
                <w:lang w:eastAsia="ar-SA"/>
              </w:rPr>
              <w:t>T</w:t>
            </w:r>
            <w:r w:rsidRPr="006F4A89">
              <w:rPr>
                <w:rFonts w:ascii="Times New Roman" w:hAnsi="Times New Roman"/>
                <w:b/>
                <w:bCs/>
                <w:color w:val="000000"/>
                <w:spacing w:val="-5"/>
                <w:sz w:val="24"/>
                <w:szCs w:val="24"/>
              </w:rPr>
              <w:t>)</w:t>
            </w:r>
          </w:p>
        </w:tc>
      </w:tr>
      <w:tr w:rsidR="00E71FD4" w:rsidRPr="006F4A89" w14:paraId="7DA137DE" w14:textId="77777777" w:rsidTr="004405C7">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614CA4" w14:textId="77777777" w:rsidR="00E71FD4" w:rsidRPr="006F4A89" w:rsidRDefault="003C34FD" w:rsidP="00630982">
            <w:pPr>
              <w:spacing w:before="120"/>
              <w:jc w:val="right"/>
              <w:rPr>
                <w:rFonts w:ascii="Times New Roman" w:hAnsi="Times New Roman"/>
                <w:color w:val="000000"/>
                <w:spacing w:val="-5"/>
                <w:sz w:val="24"/>
                <w:szCs w:val="24"/>
              </w:rPr>
            </w:pPr>
            <w:r w:rsidRPr="006F4A89">
              <w:rPr>
                <w:rFonts w:ascii="Times New Roman" w:hAnsi="Times New Roman"/>
                <w:color w:val="000000"/>
                <w:spacing w:val="-5"/>
                <w:sz w:val="24"/>
                <w:szCs w:val="24"/>
              </w:rPr>
              <w:t>1.</w:t>
            </w:r>
          </w:p>
        </w:tc>
        <w:tc>
          <w:tcPr>
            <w:tcW w:w="3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C608BE" w14:textId="4468F9FF" w:rsidR="00E71FD4" w:rsidRPr="006F4A89" w:rsidRDefault="00C50912" w:rsidP="00630982">
            <w:pPr>
              <w:spacing w:before="120"/>
              <w:jc w:val="center"/>
              <w:rPr>
                <w:rFonts w:ascii="Times New Roman" w:hAnsi="Times New Roman"/>
                <w:color w:val="000000"/>
                <w:spacing w:val="-5"/>
                <w:sz w:val="24"/>
                <w:szCs w:val="24"/>
              </w:rPr>
            </w:pPr>
            <w:r w:rsidRPr="006F4A89">
              <w:rPr>
                <w:rFonts w:ascii="Times New Roman" w:hAnsi="Times New Roman"/>
                <w:color w:val="000000"/>
                <w:spacing w:val="-5"/>
                <w:sz w:val="24"/>
                <w:szCs w:val="24"/>
              </w:rPr>
              <w:t>1</w:t>
            </w:r>
          </w:p>
        </w:tc>
        <w:tc>
          <w:tcPr>
            <w:tcW w:w="34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4A40B5" w14:textId="77777777" w:rsidR="00E71FD4" w:rsidRPr="006F4A89" w:rsidRDefault="003C34FD" w:rsidP="00630982">
            <w:pPr>
              <w:spacing w:before="120"/>
              <w:jc w:val="center"/>
              <w:rPr>
                <w:rFonts w:ascii="Times New Roman" w:hAnsi="Times New Roman"/>
                <w:color w:val="000000"/>
                <w:spacing w:val="-5"/>
                <w:sz w:val="24"/>
                <w:szCs w:val="24"/>
              </w:rPr>
            </w:pPr>
            <w:r w:rsidRPr="006F4A89">
              <w:rPr>
                <w:rFonts w:ascii="Times New Roman" w:hAnsi="Times New Roman"/>
                <w:color w:val="000000"/>
                <w:spacing w:val="-5"/>
                <w:sz w:val="24"/>
                <w:szCs w:val="24"/>
              </w:rPr>
              <w:t>0</w:t>
            </w:r>
          </w:p>
        </w:tc>
      </w:tr>
      <w:tr w:rsidR="00E71FD4" w:rsidRPr="006F4A89" w14:paraId="23F38C33" w14:textId="77777777" w:rsidTr="004405C7">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E930DE" w14:textId="77777777" w:rsidR="00E71FD4" w:rsidRPr="006F4A89" w:rsidRDefault="003C34FD" w:rsidP="00630982">
            <w:pPr>
              <w:spacing w:before="120"/>
              <w:jc w:val="right"/>
              <w:rPr>
                <w:rFonts w:ascii="Times New Roman" w:hAnsi="Times New Roman"/>
                <w:color w:val="000000"/>
                <w:spacing w:val="-5"/>
                <w:sz w:val="24"/>
                <w:szCs w:val="24"/>
              </w:rPr>
            </w:pPr>
            <w:r w:rsidRPr="006F4A89">
              <w:rPr>
                <w:rFonts w:ascii="Times New Roman" w:hAnsi="Times New Roman"/>
                <w:color w:val="000000"/>
                <w:spacing w:val="-5"/>
                <w:sz w:val="24"/>
                <w:szCs w:val="24"/>
              </w:rPr>
              <w:t>2.</w:t>
            </w:r>
          </w:p>
        </w:tc>
        <w:tc>
          <w:tcPr>
            <w:tcW w:w="3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0479D0" w14:textId="0E608A17" w:rsidR="00E71FD4" w:rsidRPr="006F4A89" w:rsidRDefault="00C50912" w:rsidP="00630982">
            <w:pPr>
              <w:spacing w:before="120"/>
              <w:jc w:val="center"/>
              <w:rPr>
                <w:rFonts w:ascii="Times New Roman" w:hAnsi="Times New Roman"/>
                <w:color w:val="000000"/>
                <w:spacing w:val="-5"/>
                <w:sz w:val="24"/>
                <w:szCs w:val="24"/>
              </w:rPr>
            </w:pPr>
            <w:r w:rsidRPr="006F4A89">
              <w:rPr>
                <w:rFonts w:ascii="Times New Roman" w:hAnsi="Times New Roman"/>
                <w:color w:val="000000"/>
                <w:spacing w:val="-5"/>
                <w:sz w:val="24"/>
                <w:szCs w:val="24"/>
              </w:rPr>
              <w:t>2</w:t>
            </w:r>
          </w:p>
        </w:tc>
        <w:tc>
          <w:tcPr>
            <w:tcW w:w="34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C1C6C8" w14:textId="5C925867" w:rsidR="00E71FD4" w:rsidRPr="006F4A89" w:rsidRDefault="00C50912" w:rsidP="00630982">
            <w:pPr>
              <w:spacing w:before="120"/>
              <w:jc w:val="center"/>
              <w:rPr>
                <w:rFonts w:ascii="Times New Roman" w:hAnsi="Times New Roman"/>
                <w:color w:val="000000"/>
                <w:spacing w:val="-5"/>
                <w:sz w:val="24"/>
                <w:szCs w:val="24"/>
              </w:rPr>
            </w:pPr>
            <w:r w:rsidRPr="006F4A89">
              <w:rPr>
                <w:rFonts w:ascii="Times New Roman" w:hAnsi="Times New Roman"/>
                <w:color w:val="000000"/>
                <w:spacing w:val="-5"/>
                <w:sz w:val="24"/>
                <w:szCs w:val="24"/>
              </w:rPr>
              <w:t>5</w:t>
            </w:r>
          </w:p>
        </w:tc>
      </w:tr>
      <w:tr w:rsidR="00E71FD4" w:rsidRPr="006F4A89" w14:paraId="319C57F9" w14:textId="77777777" w:rsidTr="004405C7">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563414" w14:textId="77777777" w:rsidR="00E71FD4" w:rsidRPr="006F4A89" w:rsidRDefault="003C34FD" w:rsidP="00630982">
            <w:pPr>
              <w:spacing w:before="120"/>
              <w:jc w:val="right"/>
              <w:rPr>
                <w:rFonts w:ascii="Times New Roman" w:hAnsi="Times New Roman"/>
                <w:color w:val="000000"/>
                <w:spacing w:val="-5"/>
                <w:sz w:val="24"/>
                <w:szCs w:val="24"/>
              </w:rPr>
            </w:pPr>
            <w:r w:rsidRPr="006F4A89">
              <w:rPr>
                <w:rFonts w:ascii="Times New Roman" w:hAnsi="Times New Roman"/>
                <w:color w:val="000000"/>
                <w:spacing w:val="-5"/>
                <w:sz w:val="24"/>
                <w:szCs w:val="24"/>
              </w:rPr>
              <w:lastRenderedPageBreak/>
              <w:t>3.</w:t>
            </w:r>
          </w:p>
        </w:tc>
        <w:tc>
          <w:tcPr>
            <w:tcW w:w="3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18BBE7" w14:textId="0903F34C" w:rsidR="00E71FD4" w:rsidRPr="006F4A89" w:rsidRDefault="00C50912" w:rsidP="00630982">
            <w:pPr>
              <w:spacing w:before="120"/>
              <w:jc w:val="center"/>
              <w:rPr>
                <w:rFonts w:ascii="Times New Roman" w:hAnsi="Times New Roman"/>
                <w:color w:val="000000"/>
                <w:spacing w:val="-5"/>
                <w:sz w:val="24"/>
                <w:szCs w:val="24"/>
              </w:rPr>
            </w:pPr>
            <w:r w:rsidRPr="006F4A89">
              <w:rPr>
                <w:rFonts w:ascii="Times New Roman" w:hAnsi="Times New Roman"/>
                <w:color w:val="000000"/>
                <w:spacing w:val="-5"/>
                <w:sz w:val="24"/>
                <w:szCs w:val="24"/>
              </w:rPr>
              <w:t>3</w:t>
            </w:r>
          </w:p>
        </w:tc>
        <w:tc>
          <w:tcPr>
            <w:tcW w:w="34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ED888D" w14:textId="666358A0" w:rsidR="00E71FD4" w:rsidRPr="006F4A89" w:rsidRDefault="00C50912" w:rsidP="00630982">
            <w:pPr>
              <w:spacing w:before="120"/>
              <w:jc w:val="center"/>
              <w:rPr>
                <w:rFonts w:ascii="Times New Roman" w:hAnsi="Times New Roman"/>
                <w:color w:val="000000"/>
                <w:spacing w:val="-5"/>
                <w:sz w:val="24"/>
                <w:szCs w:val="24"/>
              </w:rPr>
            </w:pPr>
            <w:r w:rsidRPr="006F4A89">
              <w:rPr>
                <w:rFonts w:ascii="Times New Roman" w:hAnsi="Times New Roman"/>
                <w:color w:val="000000"/>
                <w:spacing w:val="-5"/>
                <w:sz w:val="24"/>
                <w:szCs w:val="24"/>
              </w:rPr>
              <w:t>10</w:t>
            </w:r>
          </w:p>
        </w:tc>
      </w:tr>
      <w:tr w:rsidR="00E71FD4" w:rsidRPr="006F4A89" w14:paraId="21E01C27" w14:textId="77777777" w:rsidTr="004405C7">
        <w:trPr>
          <w:trHeight w:val="270"/>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E7C1A0" w14:textId="77777777" w:rsidR="00E71FD4" w:rsidRPr="006F4A89" w:rsidRDefault="003C34FD" w:rsidP="00630982">
            <w:pPr>
              <w:spacing w:before="120"/>
              <w:jc w:val="right"/>
              <w:rPr>
                <w:rFonts w:ascii="Times New Roman" w:hAnsi="Times New Roman"/>
                <w:color w:val="000000"/>
                <w:spacing w:val="-5"/>
                <w:sz w:val="24"/>
                <w:szCs w:val="24"/>
              </w:rPr>
            </w:pPr>
            <w:r w:rsidRPr="006F4A89">
              <w:rPr>
                <w:rFonts w:ascii="Times New Roman" w:hAnsi="Times New Roman"/>
                <w:color w:val="000000"/>
                <w:spacing w:val="-5"/>
                <w:sz w:val="24"/>
                <w:szCs w:val="24"/>
              </w:rPr>
              <w:t>4.</w:t>
            </w:r>
          </w:p>
        </w:tc>
        <w:tc>
          <w:tcPr>
            <w:tcW w:w="3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FBEC9E" w14:textId="54C81E49" w:rsidR="00E71FD4" w:rsidRPr="006F4A89" w:rsidRDefault="00C50912" w:rsidP="00630982">
            <w:pPr>
              <w:spacing w:before="120"/>
              <w:jc w:val="center"/>
              <w:rPr>
                <w:rFonts w:ascii="Times New Roman" w:hAnsi="Times New Roman"/>
                <w:color w:val="000000"/>
                <w:spacing w:val="-5"/>
                <w:sz w:val="24"/>
                <w:szCs w:val="24"/>
              </w:rPr>
            </w:pPr>
            <w:r w:rsidRPr="006F4A89">
              <w:rPr>
                <w:rFonts w:ascii="Times New Roman" w:hAnsi="Times New Roman"/>
                <w:color w:val="000000"/>
                <w:spacing w:val="-5"/>
                <w:sz w:val="24"/>
                <w:szCs w:val="24"/>
              </w:rPr>
              <w:t>4</w:t>
            </w:r>
          </w:p>
        </w:tc>
        <w:tc>
          <w:tcPr>
            <w:tcW w:w="34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B14CE6" w14:textId="39161073" w:rsidR="00E71FD4" w:rsidRPr="006F4A89" w:rsidRDefault="00C50912" w:rsidP="00630982">
            <w:pPr>
              <w:spacing w:before="120"/>
              <w:jc w:val="center"/>
              <w:rPr>
                <w:rFonts w:ascii="Times New Roman" w:hAnsi="Times New Roman"/>
                <w:color w:val="000000"/>
                <w:spacing w:val="-5"/>
                <w:sz w:val="24"/>
                <w:szCs w:val="24"/>
              </w:rPr>
            </w:pPr>
            <w:r w:rsidRPr="006F4A89">
              <w:rPr>
                <w:rFonts w:ascii="Times New Roman" w:hAnsi="Times New Roman"/>
                <w:color w:val="000000"/>
                <w:spacing w:val="-5"/>
                <w:sz w:val="24"/>
                <w:szCs w:val="24"/>
              </w:rPr>
              <w:t>15</w:t>
            </w:r>
          </w:p>
        </w:tc>
      </w:tr>
      <w:tr w:rsidR="00107AB6" w:rsidRPr="006F4A89" w14:paraId="4B1D59EB" w14:textId="77777777" w:rsidTr="004405C7">
        <w:trPr>
          <w:trHeight w:val="270"/>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6B1D05" w14:textId="707AF360" w:rsidR="00107AB6" w:rsidRPr="006F4A89" w:rsidRDefault="00107AB6" w:rsidP="00630982">
            <w:pPr>
              <w:spacing w:before="120"/>
              <w:jc w:val="right"/>
              <w:rPr>
                <w:rFonts w:ascii="Times New Roman" w:hAnsi="Times New Roman"/>
                <w:color w:val="000000"/>
                <w:spacing w:val="-5"/>
                <w:sz w:val="24"/>
                <w:szCs w:val="24"/>
              </w:rPr>
            </w:pPr>
            <w:r w:rsidRPr="006F4A89">
              <w:rPr>
                <w:rFonts w:ascii="Times New Roman" w:hAnsi="Times New Roman"/>
                <w:color w:val="000000"/>
                <w:spacing w:val="-5"/>
                <w:sz w:val="24"/>
                <w:szCs w:val="24"/>
              </w:rPr>
              <w:t>5.</w:t>
            </w:r>
          </w:p>
        </w:tc>
        <w:tc>
          <w:tcPr>
            <w:tcW w:w="3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451F22" w14:textId="03873152" w:rsidR="00107AB6" w:rsidRPr="006F4A89" w:rsidRDefault="00C50912" w:rsidP="00630982">
            <w:pPr>
              <w:spacing w:before="120"/>
              <w:jc w:val="center"/>
              <w:rPr>
                <w:rFonts w:ascii="Times New Roman" w:hAnsi="Times New Roman"/>
                <w:color w:val="000000"/>
                <w:spacing w:val="-5"/>
                <w:sz w:val="24"/>
                <w:szCs w:val="24"/>
              </w:rPr>
            </w:pPr>
            <w:r w:rsidRPr="006F4A89">
              <w:rPr>
                <w:rFonts w:ascii="Times New Roman" w:hAnsi="Times New Roman"/>
                <w:color w:val="000000"/>
                <w:spacing w:val="-5"/>
                <w:sz w:val="24"/>
                <w:szCs w:val="24"/>
              </w:rPr>
              <w:t xml:space="preserve">5 </w:t>
            </w:r>
            <w:r w:rsidR="00CF71F0" w:rsidRPr="006F4A89">
              <w:rPr>
                <w:rFonts w:ascii="Times New Roman" w:hAnsi="Times New Roman"/>
                <w:color w:val="000000"/>
                <w:spacing w:val="-5"/>
                <w:sz w:val="24"/>
                <w:szCs w:val="24"/>
              </w:rPr>
              <w:t>ir daugiau</w:t>
            </w:r>
          </w:p>
        </w:tc>
        <w:tc>
          <w:tcPr>
            <w:tcW w:w="34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C83EC9" w14:textId="754AC4AB" w:rsidR="00107AB6" w:rsidRPr="006F4A89" w:rsidRDefault="00CF71F0" w:rsidP="00630982">
            <w:pPr>
              <w:spacing w:before="120"/>
              <w:jc w:val="center"/>
              <w:rPr>
                <w:rFonts w:ascii="Times New Roman" w:hAnsi="Times New Roman"/>
                <w:color w:val="000000"/>
                <w:spacing w:val="-5"/>
                <w:sz w:val="24"/>
                <w:szCs w:val="24"/>
              </w:rPr>
            </w:pPr>
            <w:r w:rsidRPr="006F4A89">
              <w:rPr>
                <w:rFonts w:ascii="Times New Roman" w:hAnsi="Times New Roman"/>
                <w:color w:val="000000"/>
                <w:spacing w:val="-5"/>
                <w:sz w:val="24"/>
                <w:szCs w:val="24"/>
              </w:rPr>
              <w:t>20</w:t>
            </w:r>
            <w:r w:rsidR="004405C7">
              <w:rPr>
                <w:rFonts w:ascii="Times New Roman" w:hAnsi="Times New Roman"/>
                <w:color w:val="000000"/>
                <w:spacing w:val="-5"/>
                <w:sz w:val="24"/>
                <w:szCs w:val="24"/>
              </w:rPr>
              <w:t xml:space="preserve"> (</w:t>
            </w:r>
            <w:r w:rsidR="004405C7" w:rsidRPr="004405C7">
              <w:rPr>
                <w:rFonts w:ascii="Times New Roman" w:hAnsi="Times New Roman"/>
                <w:i/>
                <w:iCs/>
                <w:color w:val="000000"/>
                <w:spacing w:val="-5"/>
                <w:sz w:val="24"/>
                <w:szCs w:val="24"/>
              </w:rPr>
              <w:t>maksimalus balų skaičius</w:t>
            </w:r>
            <w:r w:rsidR="004405C7">
              <w:rPr>
                <w:rFonts w:ascii="Times New Roman" w:hAnsi="Times New Roman"/>
                <w:color w:val="000000"/>
                <w:spacing w:val="-5"/>
                <w:sz w:val="24"/>
                <w:szCs w:val="24"/>
              </w:rPr>
              <w:t>)</w:t>
            </w:r>
          </w:p>
        </w:tc>
      </w:tr>
    </w:tbl>
    <w:bookmarkEnd w:id="3"/>
    <w:p w14:paraId="6C5BA906" w14:textId="10BE84CA" w:rsidR="00B8166A" w:rsidRPr="00B8166A" w:rsidRDefault="00C75B9A" w:rsidP="00525FF6">
      <w:pPr>
        <w:pStyle w:val="Sraopastraipa"/>
        <w:numPr>
          <w:ilvl w:val="0"/>
          <w:numId w:val="1"/>
        </w:numPr>
        <w:tabs>
          <w:tab w:val="left" w:pos="567"/>
        </w:tabs>
        <w:spacing w:before="120"/>
        <w:ind w:left="0" w:firstLine="0"/>
        <w:contextualSpacing w:val="0"/>
        <w:jc w:val="both"/>
        <w:rPr>
          <w:rFonts w:ascii="Times New Roman" w:hAnsi="Times New Roman"/>
          <w:bCs/>
          <w:color w:val="000000" w:themeColor="text1"/>
          <w:sz w:val="24"/>
          <w:szCs w:val="24"/>
          <w:lang w:eastAsia="lt-LT"/>
        </w:rPr>
      </w:pPr>
      <w:r w:rsidRPr="006F4A89">
        <w:rPr>
          <w:rFonts w:ascii="Times New Roman" w:hAnsi="Times New Roman"/>
          <w:bCs/>
          <w:color w:val="000000" w:themeColor="text1"/>
          <w:sz w:val="24"/>
          <w:szCs w:val="24"/>
          <w:lang w:eastAsia="lt-LT"/>
        </w:rPr>
        <w:t xml:space="preserve">Antrojo </w:t>
      </w:r>
      <w:r w:rsidR="00387492" w:rsidRPr="006F4A89">
        <w:rPr>
          <w:rFonts w:ascii="Times New Roman" w:hAnsi="Times New Roman"/>
          <w:bCs/>
          <w:color w:val="000000" w:themeColor="text1"/>
          <w:sz w:val="24"/>
          <w:szCs w:val="24"/>
          <w:lang w:eastAsia="lt-LT"/>
        </w:rPr>
        <w:t>(</w:t>
      </w:r>
      <w:r w:rsidR="00CF71F0" w:rsidRPr="006F4A89">
        <w:rPr>
          <w:rFonts w:ascii="Times New Roman" w:hAnsi="Times New Roman"/>
          <w:bCs/>
          <w:sz w:val="24"/>
          <w:szCs w:val="24"/>
        </w:rPr>
        <w:t>Projekto vadovo patirtis</w:t>
      </w:r>
      <w:r w:rsidR="00387492" w:rsidRPr="006F4A89">
        <w:rPr>
          <w:rFonts w:ascii="Times New Roman" w:hAnsi="Times New Roman"/>
          <w:bCs/>
          <w:sz w:val="24"/>
          <w:szCs w:val="24"/>
        </w:rPr>
        <w:t>)</w:t>
      </w:r>
      <w:r w:rsidR="001850E8" w:rsidRPr="006F4A89">
        <w:rPr>
          <w:rFonts w:ascii="Times New Roman" w:hAnsi="Times New Roman"/>
          <w:bCs/>
          <w:sz w:val="24"/>
          <w:szCs w:val="24"/>
        </w:rPr>
        <w:t xml:space="preserve"> kriterij</w:t>
      </w:r>
      <w:r w:rsidR="00526BCD" w:rsidRPr="006F4A89">
        <w:rPr>
          <w:rFonts w:ascii="Times New Roman" w:hAnsi="Times New Roman"/>
          <w:bCs/>
          <w:sz w:val="24"/>
          <w:szCs w:val="24"/>
        </w:rPr>
        <w:t>a</w:t>
      </w:r>
      <w:r w:rsidR="001850E8" w:rsidRPr="006F4A89">
        <w:rPr>
          <w:rFonts w:ascii="Times New Roman" w:hAnsi="Times New Roman"/>
          <w:bCs/>
          <w:sz w:val="24"/>
          <w:szCs w:val="24"/>
        </w:rPr>
        <w:t xml:space="preserve">us </w:t>
      </w:r>
      <w:r w:rsidR="001850E8" w:rsidRPr="006F4A89">
        <w:rPr>
          <w:rFonts w:ascii="Times New Roman" w:eastAsia="Times New Roman" w:hAnsi="Times New Roman"/>
          <w:color w:val="000000"/>
          <w:sz w:val="24"/>
          <w:szCs w:val="24"/>
          <w:lang w:eastAsia="ar-SA"/>
        </w:rPr>
        <w:t xml:space="preserve">(T) </w:t>
      </w:r>
      <w:r w:rsidRPr="00A26427">
        <w:rPr>
          <w:rFonts w:ascii="Times New Roman" w:hAnsi="Times New Roman"/>
          <w:b/>
          <w:color w:val="000000" w:themeColor="text1"/>
          <w:sz w:val="24"/>
          <w:szCs w:val="24"/>
          <w:highlight w:val="yellow"/>
          <w:lang w:eastAsia="lt-LT"/>
        </w:rPr>
        <w:t>vertinimui tiekėjas turi pateikti</w:t>
      </w:r>
      <w:r w:rsidR="00B8166A" w:rsidRPr="00A26427">
        <w:rPr>
          <w:rFonts w:ascii="Times New Roman" w:hAnsi="Times New Roman"/>
          <w:b/>
          <w:color w:val="000000" w:themeColor="text1"/>
          <w:sz w:val="24"/>
          <w:szCs w:val="24"/>
          <w:highlight w:val="yellow"/>
          <w:lang w:eastAsia="lt-LT"/>
        </w:rPr>
        <w:t>:</w:t>
      </w:r>
    </w:p>
    <w:p w14:paraId="52DB44DF" w14:textId="47F4443D" w:rsidR="00B8166A" w:rsidRDefault="00C75B9A" w:rsidP="00B8166A">
      <w:pPr>
        <w:pStyle w:val="Sraopastraipa"/>
        <w:numPr>
          <w:ilvl w:val="0"/>
          <w:numId w:val="6"/>
        </w:numPr>
        <w:spacing w:before="120"/>
        <w:ind w:left="0" w:firstLine="993"/>
        <w:contextualSpacing w:val="0"/>
        <w:jc w:val="both"/>
        <w:rPr>
          <w:rFonts w:ascii="Times New Roman" w:hAnsi="Times New Roman"/>
          <w:bCs/>
          <w:color w:val="000000" w:themeColor="text1"/>
          <w:sz w:val="24"/>
          <w:szCs w:val="24"/>
          <w:lang w:eastAsia="lt-LT"/>
        </w:rPr>
      </w:pPr>
      <w:r w:rsidRPr="00B8166A">
        <w:rPr>
          <w:rFonts w:ascii="Times New Roman" w:hAnsi="Times New Roman"/>
          <w:bCs/>
          <w:color w:val="000000" w:themeColor="text1"/>
          <w:sz w:val="24"/>
          <w:szCs w:val="24"/>
          <w:lang w:eastAsia="lt-LT"/>
        </w:rPr>
        <w:t xml:space="preserve"> parengtą </w:t>
      </w:r>
      <w:r w:rsidR="000566AE" w:rsidRPr="00B8166A">
        <w:rPr>
          <w:rFonts w:ascii="Times New Roman" w:hAnsi="Times New Roman"/>
          <w:bCs/>
          <w:color w:val="000000" w:themeColor="text1"/>
          <w:sz w:val="24"/>
          <w:szCs w:val="24"/>
          <w:lang w:eastAsia="lt-LT"/>
        </w:rPr>
        <w:t xml:space="preserve">Siūlomų specialistų sąrašą (pirkimo sąlygų </w:t>
      </w:r>
      <w:r w:rsidR="008C6F7F" w:rsidRPr="00B8166A">
        <w:rPr>
          <w:rFonts w:ascii="Times New Roman" w:hAnsi="Times New Roman"/>
          <w:bCs/>
          <w:color w:val="000000" w:themeColor="text1"/>
          <w:sz w:val="24"/>
          <w:szCs w:val="24"/>
          <w:lang w:eastAsia="lt-LT"/>
        </w:rPr>
        <w:t>9</w:t>
      </w:r>
      <w:r w:rsidR="000566AE" w:rsidRPr="00B8166A">
        <w:rPr>
          <w:rFonts w:ascii="Times New Roman" w:hAnsi="Times New Roman"/>
          <w:bCs/>
          <w:color w:val="000000" w:themeColor="text1"/>
          <w:sz w:val="24"/>
          <w:szCs w:val="24"/>
          <w:lang w:eastAsia="lt-LT"/>
        </w:rPr>
        <w:t xml:space="preserve"> priedas)</w:t>
      </w:r>
      <w:r w:rsidR="00B8166A">
        <w:rPr>
          <w:rFonts w:ascii="Times New Roman" w:hAnsi="Times New Roman"/>
          <w:bCs/>
          <w:color w:val="000000" w:themeColor="text1"/>
          <w:sz w:val="24"/>
          <w:szCs w:val="24"/>
          <w:lang w:eastAsia="lt-LT"/>
        </w:rPr>
        <w:t>;</w:t>
      </w:r>
    </w:p>
    <w:p w14:paraId="06AC9B23" w14:textId="4900218C" w:rsidR="00B8166A" w:rsidRDefault="000566AE" w:rsidP="00B8166A">
      <w:pPr>
        <w:pStyle w:val="Sraopastraipa"/>
        <w:numPr>
          <w:ilvl w:val="0"/>
          <w:numId w:val="6"/>
        </w:numPr>
        <w:spacing w:before="120"/>
        <w:ind w:left="0" w:firstLine="993"/>
        <w:contextualSpacing w:val="0"/>
        <w:jc w:val="both"/>
        <w:rPr>
          <w:rFonts w:ascii="Times New Roman" w:hAnsi="Times New Roman"/>
          <w:bCs/>
          <w:color w:val="000000" w:themeColor="text1"/>
          <w:sz w:val="24"/>
          <w:szCs w:val="24"/>
          <w:lang w:eastAsia="lt-LT"/>
        </w:rPr>
      </w:pPr>
      <w:r w:rsidRPr="00B8166A">
        <w:rPr>
          <w:rFonts w:ascii="Times New Roman" w:hAnsi="Times New Roman"/>
          <w:bCs/>
          <w:color w:val="000000" w:themeColor="text1"/>
          <w:sz w:val="24"/>
          <w:szCs w:val="24"/>
          <w:lang w:eastAsia="lt-LT"/>
        </w:rPr>
        <w:t xml:space="preserve"> </w:t>
      </w:r>
      <w:r w:rsidR="00793EA5" w:rsidRPr="00B8166A">
        <w:rPr>
          <w:rFonts w:ascii="Times New Roman" w:hAnsi="Times New Roman"/>
          <w:bCs/>
          <w:color w:val="000000" w:themeColor="text1"/>
          <w:sz w:val="24"/>
          <w:szCs w:val="24"/>
          <w:lang w:eastAsia="lt-LT"/>
        </w:rPr>
        <w:t xml:space="preserve">Tiekėjo siūlomo vadovaujančio specialisto objektų sąrašą (pirkimo sąlygų </w:t>
      </w:r>
      <w:r w:rsidR="008C6F7F" w:rsidRPr="00B8166A">
        <w:rPr>
          <w:rFonts w:ascii="Times New Roman" w:hAnsi="Times New Roman"/>
          <w:bCs/>
          <w:color w:val="000000" w:themeColor="text1"/>
          <w:sz w:val="24"/>
          <w:szCs w:val="24"/>
          <w:lang w:eastAsia="lt-LT"/>
        </w:rPr>
        <w:t>10</w:t>
      </w:r>
      <w:r w:rsidR="00793EA5" w:rsidRPr="00B8166A">
        <w:rPr>
          <w:rFonts w:ascii="Times New Roman" w:hAnsi="Times New Roman"/>
          <w:bCs/>
          <w:color w:val="000000" w:themeColor="text1"/>
          <w:sz w:val="24"/>
          <w:szCs w:val="24"/>
          <w:lang w:eastAsia="lt-LT"/>
        </w:rPr>
        <w:t xml:space="preserve"> priedas)</w:t>
      </w:r>
      <w:r w:rsidR="00B8166A">
        <w:rPr>
          <w:rFonts w:ascii="Times New Roman" w:hAnsi="Times New Roman"/>
          <w:bCs/>
          <w:color w:val="000000" w:themeColor="text1"/>
          <w:sz w:val="24"/>
          <w:szCs w:val="24"/>
          <w:lang w:eastAsia="lt-LT"/>
        </w:rPr>
        <w:t>;</w:t>
      </w:r>
      <w:r w:rsidR="00793EA5" w:rsidRPr="00B8166A">
        <w:rPr>
          <w:rFonts w:ascii="Times New Roman" w:hAnsi="Times New Roman"/>
          <w:bCs/>
          <w:color w:val="000000" w:themeColor="text1"/>
          <w:sz w:val="24"/>
          <w:szCs w:val="24"/>
          <w:lang w:eastAsia="lt-LT"/>
        </w:rPr>
        <w:t xml:space="preserve"> </w:t>
      </w:r>
    </w:p>
    <w:p w14:paraId="693DC035" w14:textId="060A0A07" w:rsidR="00B8166A" w:rsidRDefault="00926B9E" w:rsidP="00B8166A">
      <w:pPr>
        <w:pStyle w:val="Sraopastraipa"/>
        <w:numPr>
          <w:ilvl w:val="0"/>
          <w:numId w:val="6"/>
        </w:numPr>
        <w:spacing w:before="120"/>
        <w:ind w:left="0" w:firstLine="993"/>
        <w:contextualSpacing w:val="0"/>
        <w:jc w:val="both"/>
        <w:rPr>
          <w:rFonts w:ascii="Times New Roman" w:hAnsi="Times New Roman"/>
          <w:bCs/>
          <w:color w:val="000000" w:themeColor="text1"/>
          <w:sz w:val="24"/>
          <w:szCs w:val="24"/>
          <w:lang w:eastAsia="lt-LT"/>
        </w:rPr>
      </w:pPr>
      <w:r w:rsidRPr="00B8166A">
        <w:rPr>
          <w:rFonts w:ascii="Times New Roman" w:hAnsi="Times New Roman"/>
          <w:bCs/>
          <w:color w:val="000000" w:themeColor="text1"/>
          <w:sz w:val="24"/>
          <w:szCs w:val="24"/>
          <w:lang w:eastAsia="lt-LT"/>
        </w:rPr>
        <w:t>užsakovo patvirtinimus apie tinkamai parengtus projektus</w:t>
      </w:r>
      <w:r w:rsidR="00B8166A">
        <w:rPr>
          <w:rFonts w:ascii="Times New Roman" w:hAnsi="Times New Roman"/>
          <w:bCs/>
          <w:color w:val="000000" w:themeColor="text1"/>
          <w:sz w:val="24"/>
          <w:szCs w:val="24"/>
          <w:lang w:eastAsia="lt-LT"/>
        </w:rPr>
        <w:t xml:space="preserve"> </w:t>
      </w:r>
      <w:r w:rsidR="00B8166A" w:rsidRPr="00B8166A">
        <w:rPr>
          <w:rFonts w:ascii="Times New Roman" w:hAnsi="Times New Roman"/>
          <w:bCs/>
          <w:color w:val="000000" w:themeColor="text1"/>
          <w:sz w:val="24"/>
          <w:szCs w:val="24"/>
          <w:lang w:eastAsia="lt-LT"/>
        </w:rPr>
        <w:t>(</w:t>
      </w:r>
      <w:r w:rsidR="00B8166A" w:rsidRPr="00B8166A">
        <w:rPr>
          <w:rFonts w:ascii="Times New Roman" w:hAnsi="Times New Roman"/>
          <w:bCs/>
          <w:i/>
          <w:iCs/>
          <w:color w:val="000000" w:themeColor="text1"/>
          <w:sz w:val="24"/>
          <w:szCs w:val="24"/>
          <w:lang w:eastAsia="lt-LT"/>
        </w:rPr>
        <w:t>kuriose turi būti nurodyta: paslaugų pradžios ir pabaigos datos; paslaugų gavėjai; ar paslaugos buvo suteiktos tinkamai</w:t>
      </w:r>
      <w:r w:rsidR="00B8166A" w:rsidRPr="00B8166A">
        <w:rPr>
          <w:rFonts w:ascii="Times New Roman" w:hAnsi="Times New Roman"/>
          <w:bCs/>
          <w:color w:val="000000" w:themeColor="text1"/>
          <w:sz w:val="24"/>
          <w:szCs w:val="24"/>
          <w:lang w:eastAsia="lt-LT"/>
        </w:rPr>
        <w:t>)</w:t>
      </w:r>
      <w:r w:rsidR="00B8166A">
        <w:rPr>
          <w:rFonts w:ascii="Times New Roman" w:hAnsi="Times New Roman"/>
          <w:bCs/>
          <w:color w:val="000000" w:themeColor="text1"/>
          <w:sz w:val="24"/>
          <w:szCs w:val="24"/>
          <w:lang w:eastAsia="lt-LT"/>
        </w:rPr>
        <w:t>;</w:t>
      </w:r>
    </w:p>
    <w:p w14:paraId="02157136" w14:textId="387F655E" w:rsidR="00B8166A" w:rsidRDefault="00A35113" w:rsidP="00B8166A">
      <w:pPr>
        <w:pStyle w:val="Sraopastraipa"/>
        <w:numPr>
          <w:ilvl w:val="0"/>
          <w:numId w:val="6"/>
        </w:numPr>
        <w:spacing w:before="120"/>
        <w:ind w:left="0" w:firstLine="993"/>
        <w:contextualSpacing w:val="0"/>
        <w:jc w:val="both"/>
        <w:rPr>
          <w:rFonts w:ascii="Times New Roman" w:hAnsi="Times New Roman"/>
          <w:bCs/>
          <w:color w:val="000000" w:themeColor="text1"/>
          <w:sz w:val="24"/>
          <w:szCs w:val="24"/>
          <w:lang w:eastAsia="lt-LT"/>
        </w:rPr>
      </w:pPr>
      <w:r w:rsidRPr="00B8166A">
        <w:rPr>
          <w:rFonts w:ascii="Times New Roman" w:hAnsi="Times New Roman"/>
          <w:bCs/>
          <w:color w:val="000000" w:themeColor="text1"/>
          <w:sz w:val="24"/>
          <w:szCs w:val="24"/>
          <w:lang w:eastAsia="lt-LT"/>
        </w:rPr>
        <w:t xml:space="preserve"> vadovaujančio specialisto paskyrimo būti sąraše nurodyto statinio projekto vadovu dokumentai</w:t>
      </w:r>
      <w:r w:rsidR="00B8166A">
        <w:rPr>
          <w:rFonts w:ascii="Times New Roman" w:hAnsi="Times New Roman"/>
          <w:bCs/>
          <w:color w:val="000000" w:themeColor="text1"/>
          <w:sz w:val="24"/>
          <w:szCs w:val="24"/>
          <w:lang w:eastAsia="lt-LT"/>
        </w:rPr>
        <w:t xml:space="preserve"> </w:t>
      </w:r>
      <w:r w:rsidR="00B8166A" w:rsidRPr="00B8166A">
        <w:rPr>
          <w:rFonts w:ascii="Times New Roman" w:hAnsi="Times New Roman"/>
          <w:bCs/>
          <w:color w:val="000000" w:themeColor="text1"/>
          <w:sz w:val="24"/>
          <w:szCs w:val="24"/>
          <w:lang w:eastAsia="lt-LT"/>
        </w:rPr>
        <w:t>(</w:t>
      </w:r>
      <w:r w:rsidR="00B8166A" w:rsidRPr="00B8166A">
        <w:rPr>
          <w:rFonts w:ascii="Times New Roman" w:hAnsi="Times New Roman"/>
          <w:bCs/>
          <w:i/>
          <w:iCs/>
          <w:color w:val="000000" w:themeColor="text1"/>
          <w:sz w:val="24"/>
          <w:szCs w:val="24"/>
          <w:lang w:eastAsia="lt-LT"/>
        </w:rPr>
        <w:t>pvz. projekto brėžiniai, aiškinamasis raštas, projekto ekspertizės dokumentai, potvarkiai ar kt. projekto dokumentai, kuriuose matytųsi, kad specialistas buvo vienas iš statinio projekto rengėjų.) Šių dokumentų duomenys turi įrodyti, kad siūlomas vadovaujantis specialistas buvo paskirtas vykdyti nurodyto statinio projekto vadovo funkcijas</w:t>
      </w:r>
      <w:r w:rsidR="00B8166A">
        <w:rPr>
          <w:rFonts w:ascii="Times New Roman" w:hAnsi="Times New Roman"/>
          <w:bCs/>
          <w:color w:val="000000" w:themeColor="text1"/>
          <w:sz w:val="24"/>
          <w:szCs w:val="24"/>
          <w:lang w:eastAsia="lt-LT"/>
        </w:rPr>
        <w:t>;</w:t>
      </w:r>
    </w:p>
    <w:p w14:paraId="4D70547C" w14:textId="77777777" w:rsidR="00B8166A" w:rsidRDefault="00F01C99" w:rsidP="00B8166A">
      <w:pPr>
        <w:pStyle w:val="Sraopastraipa"/>
        <w:numPr>
          <w:ilvl w:val="0"/>
          <w:numId w:val="6"/>
        </w:numPr>
        <w:spacing w:before="120"/>
        <w:ind w:left="0" w:firstLine="993"/>
        <w:contextualSpacing w:val="0"/>
        <w:jc w:val="both"/>
        <w:rPr>
          <w:rFonts w:ascii="Times New Roman" w:hAnsi="Times New Roman"/>
          <w:bCs/>
          <w:color w:val="000000" w:themeColor="text1"/>
          <w:sz w:val="24"/>
          <w:szCs w:val="24"/>
          <w:lang w:eastAsia="lt-LT"/>
        </w:rPr>
      </w:pPr>
      <w:r w:rsidRPr="00B8166A">
        <w:rPr>
          <w:rFonts w:ascii="Times New Roman" w:hAnsi="Times New Roman"/>
          <w:bCs/>
          <w:color w:val="000000" w:themeColor="text1"/>
          <w:sz w:val="24"/>
          <w:szCs w:val="24"/>
          <w:lang w:eastAsia="lt-LT"/>
        </w:rPr>
        <w:t xml:space="preserve"> </w:t>
      </w:r>
      <w:bookmarkStart w:id="4" w:name="_Hlk189567107"/>
      <w:r w:rsidR="00926B9E" w:rsidRPr="00B8166A">
        <w:rPr>
          <w:rFonts w:ascii="Times New Roman" w:hAnsi="Times New Roman"/>
          <w:bCs/>
          <w:color w:val="000000" w:themeColor="text1"/>
          <w:sz w:val="24"/>
          <w:szCs w:val="24"/>
          <w:lang w:eastAsia="lt-LT"/>
        </w:rPr>
        <w:t>teigiamos bendrosios ekspertizės aktų</w:t>
      </w:r>
      <w:r w:rsidR="00A35113" w:rsidRPr="00B8166A">
        <w:rPr>
          <w:rFonts w:ascii="Times New Roman" w:hAnsi="Times New Roman"/>
          <w:bCs/>
          <w:color w:val="000000" w:themeColor="text1"/>
          <w:sz w:val="24"/>
          <w:szCs w:val="24"/>
          <w:lang w:eastAsia="lt-LT"/>
        </w:rPr>
        <w:t xml:space="preserve"> ir</w:t>
      </w:r>
      <w:r w:rsidR="00926B9E" w:rsidRPr="00B8166A">
        <w:rPr>
          <w:rFonts w:ascii="Times New Roman" w:hAnsi="Times New Roman"/>
          <w:bCs/>
          <w:color w:val="000000" w:themeColor="text1"/>
          <w:sz w:val="24"/>
          <w:szCs w:val="24"/>
          <w:lang w:eastAsia="lt-LT"/>
        </w:rPr>
        <w:t xml:space="preserve"> statybą leidžiančių dokumentų kopijas.</w:t>
      </w:r>
    </w:p>
    <w:p w14:paraId="5974F25D" w14:textId="0BA4D447" w:rsidR="00C75B9A" w:rsidRPr="006F4A89" w:rsidRDefault="00650803" w:rsidP="00B8166A">
      <w:pPr>
        <w:pStyle w:val="Sraopastraipa"/>
        <w:tabs>
          <w:tab w:val="left" w:pos="567"/>
        </w:tabs>
        <w:spacing w:before="120"/>
        <w:ind w:left="0"/>
        <w:contextualSpacing w:val="0"/>
        <w:jc w:val="both"/>
        <w:rPr>
          <w:rFonts w:ascii="Times New Roman" w:hAnsi="Times New Roman"/>
          <w:bCs/>
          <w:color w:val="000000" w:themeColor="text1"/>
          <w:sz w:val="24"/>
          <w:szCs w:val="24"/>
          <w:lang w:eastAsia="lt-LT"/>
        </w:rPr>
      </w:pPr>
      <w:r w:rsidRPr="006828FB">
        <w:rPr>
          <w:rFonts w:ascii="Times New Roman" w:hAnsi="Times New Roman"/>
          <w:bCs/>
          <w:color w:val="000000" w:themeColor="text1"/>
          <w:sz w:val="24"/>
          <w:szCs w:val="24"/>
          <w:lang w:eastAsia="lt-LT"/>
        </w:rPr>
        <w:t xml:space="preserve"> </w:t>
      </w:r>
      <w:bookmarkEnd w:id="4"/>
      <w:r w:rsidR="00C75B9A" w:rsidRPr="00A26427">
        <w:rPr>
          <w:rFonts w:ascii="Times New Roman" w:hAnsi="Times New Roman"/>
          <w:b/>
          <w:sz w:val="24"/>
          <w:szCs w:val="24"/>
          <w:highlight w:val="yellow"/>
          <w:lang w:eastAsia="lt-LT"/>
        </w:rPr>
        <w:t xml:space="preserve">Tiekėjui nepateikus </w:t>
      </w:r>
      <w:r w:rsidRPr="00A26427">
        <w:rPr>
          <w:rFonts w:ascii="Times New Roman" w:hAnsi="Times New Roman"/>
          <w:b/>
          <w:sz w:val="24"/>
          <w:szCs w:val="24"/>
          <w:highlight w:val="yellow"/>
          <w:lang w:eastAsia="lt-LT"/>
        </w:rPr>
        <w:t>įrodančių dokumentų</w:t>
      </w:r>
      <w:r w:rsidR="00C75B9A" w:rsidRPr="00A26427">
        <w:rPr>
          <w:rFonts w:ascii="Times New Roman" w:hAnsi="Times New Roman"/>
          <w:b/>
          <w:sz w:val="24"/>
          <w:szCs w:val="24"/>
          <w:highlight w:val="yellow"/>
          <w:lang w:eastAsia="lt-LT"/>
        </w:rPr>
        <w:t xml:space="preserve"> už kriterijų bus skiriama 0 balų.</w:t>
      </w:r>
    </w:p>
    <w:sectPr w:rsidR="00C75B9A" w:rsidRPr="006F4A89" w:rsidSect="004972F7">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76FB4" w14:textId="77777777" w:rsidR="00AC024B" w:rsidRDefault="00AC024B">
      <w:r>
        <w:separator/>
      </w:r>
    </w:p>
  </w:endnote>
  <w:endnote w:type="continuationSeparator" w:id="0">
    <w:p w14:paraId="3E20E0CE" w14:textId="77777777" w:rsidR="00AC024B" w:rsidRDefault="00AC0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96A0D" w14:textId="77777777" w:rsidR="00AC024B" w:rsidRDefault="00AC024B">
      <w:r>
        <w:separator/>
      </w:r>
    </w:p>
  </w:footnote>
  <w:footnote w:type="continuationSeparator" w:id="0">
    <w:p w14:paraId="681CDB26" w14:textId="77777777" w:rsidR="00AC024B" w:rsidRDefault="00AC02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D53EE1"/>
    <w:multiLevelType w:val="multilevel"/>
    <w:tmpl w:val="547EFE7A"/>
    <w:lvl w:ilvl="0">
      <w:start w:val="10"/>
      <w:numFmt w:val="decimal"/>
      <w:lvlText w:val="%1."/>
      <w:lvlJc w:val="left"/>
      <w:pPr>
        <w:ind w:left="360" w:hanging="360"/>
      </w:pPr>
      <w:rPr>
        <w:rFonts w:eastAsia="Batang" w:hint="default"/>
      </w:rPr>
    </w:lvl>
    <w:lvl w:ilvl="1">
      <w:start w:val="2"/>
      <w:numFmt w:val="decimal"/>
      <w:lvlText w:val="%1.%2."/>
      <w:lvlJc w:val="left"/>
      <w:pPr>
        <w:ind w:left="360" w:hanging="360"/>
      </w:pPr>
      <w:rPr>
        <w:rFonts w:eastAsia="Batang" w:hint="default"/>
      </w:rPr>
    </w:lvl>
    <w:lvl w:ilvl="2">
      <w:start w:val="1"/>
      <w:numFmt w:val="decimal"/>
      <w:lvlText w:val="%1.%2.%3."/>
      <w:lvlJc w:val="left"/>
      <w:pPr>
        <w:ind w:left="720" w:hanging="720"/>
      </w:pPr>
      <w:rPr>
        <w:rFonts w:eastAsia="Batang" w:hint="default"/>
      </w:rPr>
    </w:lvl>
    <w:lvl w:ilvl="3">
      <w:start w:val="1"/>
      <w:numFmt w:val="decimal"/>
      <w:lvlText w:val="%1.%2.%3.%4."/>
      <w:lvlJc w:val="left"/>
      <w:pPr>
        <w:ind w:left="720" w:hanging="720"/>
      </w:pPr>
      <w:rPr>
        <w:rFonts w:eastAsia="Batang" w:hint="default"/>
      </w:rPr>
    </w:lvl>
    <w:lvl w:ilvl="4">
      <w:start w:val="1"/>
      <w:numFmt w:val="decimal"/>
      <w:lvlText w:val="%1.%2.%3.%4.%5."/>
      <w:lvlJc w:val="left"/>
      <w:pPr>
        <w:ind w:left="1080" w:hanging="1080"/>
      </w:pPr>
      <w:rPr>
        <w:rFonts w:eastAsia="Batang" w:hint="default"/>
      </w:rPr>
    </w:lvl>
    <w:lvl w:ilvl="5">
      <w:start w:val="1"/>
      <w:numFmt w:val="decimal"/>
      <w:lvlText w:val="%1.%2.%3.%4.%5.%6."/>
      <w:lvlJc w:val="left"/>
      <w:pPr>
        <w:ind w:left="1080" w:hanging="1080"/>
      </w:pPr>
      <w:rPr>
        <w:rFonts w:eastAsia="Batang" w:hint="default"/>
      </w:rPr>
    </w:lvl>
    <w:lvl w:ilvl="6">
      <w:start w:val="1"/>
      <w:numFmt w:val="decimal"/>
      <w:lvlText w:val="%1.%2.%3.%4.%5.%6.%7."/>
      <w:lvlJc w:val="left"/>
      <w:pPr>
        <w:ind w:left="1440" w:hanging="1440"/>
      </w:pPr>
      <w:rPr>
        <w:rFonts w:eastAsia="Batang" w:hint="default"/>
      </w:rPr>
    </w:lvl>
    <w:lvl w:ilvl="7">
      <w:start w:val="1"/>
      <w:numFmt w:val="decimal"/>
      <w:lvlText w:val="%1.%2.%3.%4.%5.%6.%7.%8."/>
      <w:lvlJc w:val="left"/>
      <w:pPr>
        <w:ind w:left="1440" w:hanging="1440"/>
      </w:pPr>
      <w:rPr>
        <w:rFonts w:eastAsia="Batang" w:hint="default"/>
      </w:rPr>
    </w:lvl>
    <w:lvl w:ilvl="8">
      <w:start w:val="1"/>
      <w:numFmt w:val="decimal"/>
      <w:lvlText w:val="%1.%2.%3.%4.%5.%6.%7.%8.%9."/>
      <w:lvlJc w:val="left"/>
      <w:pPr>
        <w:ind w:left="1800" w:hanging="1800"/>
      </w:pPr>
      <w:rPr>
        <w:rFonts w:eastAsia="Batang" w:hint="default"/>
      </w:rPr>
    </w:lvl>
  </w:abstractNum>
  <w:abstractNum w:abstractNumId="1" w15:restartNumberingAfterBreak="0">
    <w:nsid w:val="227E03E0"/>
    <w:multiLevelType w:val="multilevel"/>
    <w:tmpl w:val="F9A82EAE"/>
    <w:lvl w:ilvl="0">
      <w:start w:val="84"/>
      <w:numFmt w:val="decimal"/>
      <w:lvlText w:val="%1."/>
      <w:lvlJc w:val="left"/>
      <w:pPr>
        <w:ind w:left="360" w:hanging="360"/>
      </w:pPr>
      <w:rPr>
        <w:rFonts w:ascii="Times New Roman" w:hAnsi="Times New Roman" w:cs="Times New Roman" w:hint="default"/>
        <w:i w:val="0"/>
        <w:color w:val="auto"/>
        <w:sz w:val="24"/>
        <w:szCs w:val="24"/>
      </w:rPr>
    </w:lvl>
    <w:lvl w:ilvl="1">
      <w:start w:val="1"/>
      <w:numFmt w:val="decimal"/>
      <w:lvlText w:val="%1.%2."/>
      <w:lvlJc w:val="left"/>
      <w:pPr>
        <w:ind w:left="5252" w:hanging="432"/>
      </w:pPr>
      <w:rPr>
        <w:rFonts w:hint="default"/>
        <w:i w:val="0"/>
        <w:color w:val="auto"/>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01D160A"/>
    <w:multiLevelType w:val="multilevel"/>
    <w:tmpl w:val="301D160A"/>
    <w:lvl w:ilvl="0">
      <w:start w:val="8"/>
      <w:numFmt w:val="decimal"/>
      <w:lvlText w:val="%1."/>
      <w:lvlJc w:val="left"/>
      <w:pPr>
        <w:ind w:left="360" w:hanging="360"/>
      </w:pPr>
      <w:rPr>
        <w:rFonts w:eastAsia="Batang" w:hint="default"/>
      </w:rPr>
    </w:lvl>
    <w:lvl w:ilvl="1">
      <w:start w:val="2"/>
      <w:numFmt w:val="decimal"/>
      <w:lvlText w:val="%1.%2."/>
      <w:lvlJc w:val="left"/>
      <w:pPr>
        <w:ind w:left="360" w:hanging="360"/>
      </w:pPr>
      <w:rPr>
        <w:rFonts w:eastAsia="Batang" w:hint="default"/>
      </w:rPr>
    </w:lvl>
    <w:lvl w:ilvl="2">
      <w:start w:val="1"/>
      <w:numFmt w:val="decimal"/>
      <w:lvlText w:val="%1.%2.%3."/>
      <w:lvlJc w:val="left"/>
      <w:pPr>
        <w:ind w:left="720" w:hanging="720"/>
      </w:pPr>
      <w:rPr>
        <w:rFonts w:eastAsia="Batang" w:hint="default"/>
      </w:rPr>
    </w:lvl>
    <w:lvl w:ilvl="3">
      <w:start w:val="1"/>
      <w:numFmt w:val="decimal"/>
      <w:lvlText w:val="%1.%2.%3.%4."/>
      <w:lvlJc w:val="left"/>
      <w:pPr>
        <w:ind w:left="720" w:hanging="720"/>
      </w:pPr>
      <w:rPr>
        <w:rFonts w:eastAsia="Batang" w:hint="default"/>
      </w:rPr>
    </w:lvl>
    <w:lvl w:ilvl="4">
      <w:start w:val="1"/>
      <w:numFmt w:val="decimal"/>
      <w:lvlText w:val="%1.%2.%3.%4.%5."/>
      <w:lvlJc w:val="left"/>
      <w:pPr>
        <w:ind w:left="1080" w:hanging="1080"/>
      </w:pPr>
      <w:rPr>
        <w:rFonts w:eastAsia="Batang" w:hint="default"/>
      </w:rPr>
    </w:lvl>
    <w:lvl w:ilvl="5">
      <w:start w:val="1"/>
      <w:numFmt w:val="decimal"/>
      <w:lvlText w:val="%1.%2.%3.%4.%5.%6."/>
      <w:lvlJc w:val="left"/>
      <w:pPr>
        <w:ind w:left="1080" w:hanging="1080"/>
      </w:pPr>
      <w:rPr>
        <w:rFonts w:eastAsia="Batang" w:hint="default"/>
      </w:rPr>
    </w:lvl>
    <w:lvl w:ilvl="6">
      <w:start w:val="1"/>
      <w:numFmt w:val="decimal"/>
      <w:lvlText w:val="%1.%2.%3.%4.%5.%6.%7."/>
      <w:lvlJc w:val="left"/>
      <w:pPr>
        <w:ind w:left="1440" w:hanging="1440"/>
      </w:pPr>
      <w:rPr>
        <w:rFonts w:eastAsia="Batang" w:hint="default"/>
      </w:rPr>
    </w:lvl>
    <w:lvl w:ilvl="7">
      <w:start w:val="1"/>
      <w:numFmt w:val="decimal"/>
      <w:lvlText w:val="%1.%2.%3.%4.%5.%6.%7.%8."/>
      <w:lvlJc w:val="left"/>
      <w:pPr>
        <w:ind w:left="1440" w:hanging="1440"/>
      </w:pPr>
      <w:rPr>
        <w:rFonts w:eastAsia="Batang" w:hint="default"/>
      </w:rPr>
    </w:lvl>
    <w:lvl w:ilvl="8">
      <w:start w:val="1"/>
      <w:numFmt w:val="decimal"/>
      <w:lvlText w:val="%1.%2.%3.%4.%5.%6.%7.%8.%9."/>
      <w:lvlJc w:val="left"/>
      <w:pPr>
        <w:ind w:left="1800" w:hanging="1800"/>
      </w:pPr>
      <w:rPr>
        <w:rFonts w:eastAsia="Batang" w:hint="default"/>
      </w:rPr>
    </w:lvl>
  </w:abstractNum>
  <w:abstractNum w:abstractNumId="3" w15:restartNumberingAfterBreak="0">
    <w:nsid w:val="328F5BE4"/>
    <w:multiLevelType w:val="multilevel"/>
    <w:tmpl w:val="DFC087AA"/>
    <w:lvl w:ilvl="0">
      <w:start w:val="9"/>
      <w:numFmt w:val="decimal"/>
      <w:lvlText w:val="%1."/>
      <w:lvlJc w:val="left"/>
      <w:pPr>
        <w:ind w:left="720" w:hanging="360"/>
      </w:pPr>
      <w:rPr>
        <w:rFonts w:hint="default"/>
        <w:color w:val="000000" w:themeColor="text1"/>
      </w:rPr>
    </w:lvl>
    <w:lvl w:ilvl="1">
      <w:start w:val="6"/>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9650892"/>
    <w:multiLevelType w:val="multilevel"/>
    <w:tmpl w:val="AA20262E"/>
    <w:lvl w:ilvl="0">
      <w:start w:val="1"/>
      <w:numFmt w:val="bullet"/>
      <w:lvlText w:val=""/>
      <w:lvlJc w:val="left"/>
      <w:pPr>
        <w:ind w:left="720" w:hanging="360"/>
      </w:pPr>
      <w:rPr>
        <w:rFonts w:ascii="Symbol" w:hAnsi="Symbol" w:hint="default"/>
        <w:color w:val="000000" w:themeColor="text1"/>
        <w:sz w:val="14"/>
        <w:szCs w:val="14"/>
      </w:rPr>
    </w:lvl>
    <w:lvl w:ilvl="1">
      <w:start w:val="6"/>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79241D8A"/>
    <w:multiLevelType w:val="multilevel"/>
    <w:tmpl w:val="79241D8A"/>
    <w:lvl w:ilvl="0">
      <w:start w:val="1"/>
      <w:numFmt w:val="decimal"/>
      <w:lvlText w:val="%1."/>
      <w:lvlJc w:val="left"/>
      <w:pPr>
        <w:ind w:left="720" w:hanging="360"/>
      </w:pPr>
      <w:rPr>
        <w:rFonts w:hint="default"/>
        <w:color w:val="000000" w:themeColor="text1"/>
      </w:rPr>
    </w:lvl>
    <w:lvl w:ilvl="1">
      <w:start w:val="6"/>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2"/>
  </w:num>
  <w:num w:numId="3">
    <w:abstractNumId w:val="3"/>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3DB"/>
    <w:rsid w:val="000222EA"/>
    <w:rsid w:val="0003393A"/>
    <w:rsid w:val="00051198"/>
    <w:rsid w:val="00053160"/>
    <w:rsid w:val="000566AE"/>
    <w:rsid w:val="00057B6B"/>
    <w:rsid w:val="00072011"/>
    <w:rsid w:val="000728E8"/>
    <w:rsid w:val="00081D90"/>
    <w:rsid w:val="00082B8C"/>
    <w:rsid w:val="000847E8"/>
    <w:rsid w:val="00092206"/>
    <w:rsid w:val="000932B3"/>
    <w:rsid w:val="000B74CB"/>
    <w:rsid w:val="000E12DA"/>
    <w:rsid w:val="000E685C"/>
    <w:rsid w:val="000E7F0A"/>
    <w:rsid w:val="000F3D55"/>
    <w:rsid w:val="001022B2"/>
    <w:rsid w:val="001069F2"/>
    <w:rsid w:val="00107AB6"/>
    <w:rsid w:val="001114A5"/>
    <w:rsid w:val="00111BA0"/>
    <w:rsid w:val="00114028"/>
    <w:rsid w:val="00114F5A"/>
    <w:rsid w:val="00115304"/>
    <w:rsid w:val="001171F4"/>
    <w:rsid w:val="00117ED4"/>
    <w:rsid w:val="00117F76"/>
    <w:rsid w:val="0013280A"/>
    <w:rsid w:val="001373D9"/>
    <w:rsid w:val="00144037"/>
    <w:rsid w:val="00150A22"/>
    <w:rsid w:val="00151732"/>
    <w:rsid w:val="00151D90"/>
    <w:rsid w:val="00153843"/>
    <w:rsid w:val="001544D0"/>
    <w:rsid w:val="00163F31"/>
    <w:rsid w:val="00170FAE"/>
    <w:rsid w:val="00171CED"/>
    <w:rsid w:val="00173FFC"/>
    <w:rsid w:val="0017714B"/>
    <w:rsid w:val="001809FB"/>
    <w:rsid w:val="001850E8"/>
    <w:rsid w:val="0019745A"/>
    <w:rsid w:val="001B50EF"/>
    <w:rsid w:val="001B5721"/>
    <w:rsid w:val="001C6446"/>
    <w:rsid w:val="001D1EB7"/>
    <w:rsid w:val="001D421D"/>
    <w:rsid w:val="001D55FE"/>
    <w:rsid w:val="00213AB9"/>
    <w:rsid w:val="00216585"/>
    <w:rsid w:val="00221797"/>
    <w:rsid w:val="00225C2D"/>
    <w:rsid w:val="002626F2"/>
    <w:rsid w:val="0026337E"/>
    <w:rsid w:val="00264BCD"/>
    <w:rsid w:val="002A2097"/>
    <w:rsid w:val="002A7108"/>
    <w:rsid w:val="002B1FE3"/>
    <w:rsid w:val="002C0316"/>
    <w:rsid w:val="002E4EE0"/>
    <w:rsid w:val="002E74C2"/>
    <w:rsid w:val="00301EF7"/>
    <w:rsid w:val="00304BB8"/>
    <w:rsid w:val="00311D99"/>
    <w:rsid w:val="0031285C"/>
    <w:rsid w:val="00316BA7"/>
    <w:rsid w:val="00325A07"/>
    <w:rsid w:val="0033355E"/>
    <w:rsid w:val="0034162A"/>
    <w:rsid w:val="00371C8D"/>
    <w:rsid w:val="00374C53"/>
    <w:rsid w:val="00374FBB"/>
    <w:rsid w:val="00375200"/>
    <w:rsid w:val="00377F56"/>
    <w:rsid w:val="00387492"/>
    <w:rsid w:val="00387820"/>
    <w:rsid w:val="003B0FDA"/>
    <w:rsid w:val="003B3462"/>
    <w:rsid w:val="003C0119"/>
    <w:rsid w:val="003C34FD"/>
    <w:rsid w:val="003D57B2"/>
    <w:rsid w:val="003E1A1F"/>
    <w:rsid w:val="003E3DB7"/>
    <w:rsid w:val="003E4989"/>
    <w:rsid w:val="003F32F5"/>
    <w:rsid w:val="00406E5B"/>
    <w:rsid w:val="00412669"/>
    <w:rsid w:val="0043769F"/>
    <w:rsid w:val="004405C7"/>
    <w:rsid w:val="00443819"/>
    <w:rsid w:val="00444054"/>
    <w:rsid w:val="00444733"/>
    <w:rsid w:val="00446EAB"/>
    <w:rsid w:val="004509F7"/>
    <w:rsid w:val="0045725F"/>
    <w:rsid w:val="00462733"/>
    <w:rsid w:val="00464D36"/>
    <w:rsid w:val="00467760"/>
    <w:rsid w:val="00471B14"/>
    <w:rsid w:val="00476FC6"/>
    <w:rsid w:val="0048773E"/>
    <w:rsid w:val="00492F54"/>
    <w:rsid w:val="004972F7"/>
    <w:rsid w:val="004A13BE"/>
    <w:rsid w:val="004B2A68"/>
    <w:rsid w:val="004B3CD0"/>
    <w:rsid w:val="004B6552"/>
    <w:rsid w:val="004C1DEE"/>
    <w:rsid w:val="004C5EA3"/>
    <w:rsid w:val="004E0262"/>
    <w:rsid w:val="004E5CF0"/>
    <w:rsid w:val="004F55A4"/>
    <w:rsid w:val="005018F1"/>
    <w:rsid w:val="00521294"/>
    <w:rsid w:val="0052570D"/>
    <w:rsid w:val="00525FF6"/>
    <w:rsid w:val="00526BCD"/>
    <w:rsid w:val="00531B95"/>
    <w:rsid w:val="00556199"/>
    <w:rsid w:val="005855A9"/>
    <w:rsid w:val="005B1BD7"/>
    <w:rsid w:val="005E636F"/>
    <w:rsid w:val="005F3B21"/>
    <w:rsid w:val="006002B5"/>
    <w:rsid w:val="00606A03"/>
    <w:rsid w:val="00614B11"/>
    <w:rsid w:val="00616E99"/>
    <w:rsid w:val="0062099A"/>
    <w:rsid w:val="00622E1E"/>
    <w:rsid w:val="00623B49"/>
    <w:rsid w:val="00624D08"/>
    <w:rsid w:val="00630982"/>
    <w:rsid w:val="00631287"/>
    <w:rsid w:val="00631697"/>
    <w:rsid w:val="00640979"/>
    <w:rsid w:val="00643B3C"/>
    <w:rsid w:val="00650803"/>
    <w:rsid w:val="006555AC"/>
    <w:rsid w:val="00662FE8"/>
    <w:rsid w:val="00674FCF"/>
    <w:rsid w:val="006828FB"/>
    <w:rsid w:val="006832E8"/>
    <w:rsid w:val="006877FA"/>
    <w:rsid w:val="00687F3A"/>
    <w:rsid w:val="00692060"/>
    <w:rsid w:val="006A55FD"/>
    <w:rsid w:val="006D4F95"/>
    <w:rsid w:val="006E0ADE"/>
    <w:rsid w:val="006E4295"/>
    <w:rsid w:val="006F4A89"/>
    <w:rsid w:val="006F74DA"/>
    <w:rsid w:val="00701BF9"/>
    <w:rsid w:val="0070283C"/>
    <w:rsid w:val="007030EF"/>
    <w:rsid w:val="00705980"/>
    <w:rsid w:val="00705C5E"/>
    <w:rsid w:val="007065D5"/>
    <w:rsid w:val="00706C87"/>
    <w:rsid w:val="00736C1E"/>
    <w:rsid w:val="00737E5A"/>
    <w:rsid w:val="00740140"/>
    <w:rsid w:val="0075541C"/>
    <w:rsid w:val="007643BF"/>
    <w:rsid w:val="007739A5"/>
    <w:rsid w:val="00787309"/>
    <w:rsid w:val="00787E7F"/>
    <w:rsid w:val="00790A6F"/>
    <w:rsid w:val="00793EA5"/>
    <w:rsid w:val="007942B3"/>
    <w:rsid w:val="00794F0F"/>
    <w:rsid w:val="007A2E21"/>
    <w:rsid w:val="007A747B"/>
    <w:rsid w:val="007B18D8"/>
    <w:rsid w:val="007B5E24"/>
    <w:rsid w:val="007B7871"/>
    <w:rsid w:val="007C50CD"/>
    <w:rsid w:val="007D10AE"/>
    <w:rsid w:val="007D59B3"/>
    <w:rsid w:val="007D778C"/>
    <w:rsid w:val="007F7A58"/>
    <w:rsid w:val="00805D43"/>
    <w:rsid w:val="00806A16"/>
    <w:rsid w:val="0081041F"/>
    <w:rsid w:val="0081200A"/>
    <w:rsid w:val="00823CFD"/>
    <w:rsid w:val="00830C31"/>
    <w:rsid w:val="00842780"/>
    <w:rsid w:val="00846037"/>
    <w:rsid w:val="00873F6B"/>
    <w:rsid w:val="008760E3"/>
    <w:rsid w:val="008A0619"/>
    <w:rsid w:val="008A4401"/>
    <w:rsid w:val="008B7017"/>
    <w:rsid w:val="008C4FA4"/>
    <w:rsid w:val="008C6F7F"/>
    <w:rsid w:val="008D20F5"/>
    <w:rsid w:val="008D2256"/>
    <w:rsid w:val="008E6636"/>
    <w:rsid w:val="009023DB"/>
    <w:rsid w:val="0092056C"/>
    <w:rsid w:val="009217E8"/>
    <w:rsid w:val="00926B9E"/>
    <w:rsid w:val="00926F6C"/>
    <w:rsid w:val="00933807"/>
    <w:rsid w:val="009340C1"/>
    <w:rsid w:val="00963886"/>
    <w:rsid w:val="00964647"/>
    <w:rsid w:val="0096526E"/>
    <w:rsid w:val="00971933"/>
    <w:rsid w:val="00974D61"/>
    <w:rsid w:val="009752E7"/>
    <w:rsid w:val="00981163"/>
    <w:rsid w:val="00984D53"/>
    <w:rsid w:val="009907B9"/>
    <w:rsid w:val="0099719A"/>
    <w:rsid w:val="009A40F0"/>
    <w:rsid w:val="009A4B08"/>
    <w:rsid w:val="009B22D5"/>
    <w:rsid w:val="009B6FF2"/>
    <w:rsid w:val="009C777B"/>
    <w:rsid w:val="009D40C7"/>
    <w:rsid w:val="009D700E"/>
    <w:rsid w:val="009E1ACF"/>
    <w:rsid w:val="009E5489"/>
    <w:rsid w:val="009E648F"/>
    <w:rsid w:val="009E762D"/>
    <w:rsid w:val="009F6F2A"/>
    <w:rsid w:val="00A1076E"/>
    <w:rsid w:val="00A12433"/>
    <w:rsid w:val="00A26427"/>
    <w:rsid w:val="00A35113"/>
    <w:rsid w:val="00A4058F"/>
    <w:rsid w:val="00A42978"/>
    <w:rsid w:val="00A54D68"/>
    <w:rsid w:val="00A70A55"/>
    <w:rsid w:val="00A72249"/>
    <w:rsid w:val="00A76FFA"/>
    <w:rsid w:val="00A86519"/>
    <w:rsid w:val="00A87345"/>
    <w:rsid w:val="00A97B5B"/>
    <w:rsid w:val="00AA252B"/>
    <w:rsid w:val="00AA5D95"/>
    <w:rsid w:val="00AB2BFC"/>
    <w:rsid w:val="00AC024B"/>
    <w:rsid w:val="00AC2713"/>
    <w:rsid w:val="00AC7988"/>
    <w:rsid w:val="00AD0379"/>
    <w:rsid w:val="00AD283F"/>
    <w:rsid w:val="00AD6483"/>
    <w:rsid w:val="00AD6C93"/>
    <w:rsid w:val="00AE4E31"/>
    <w:rsid w:val="00AE64DB"/>
    <w:rsid w:val="00AF2C3D"/>
    <w:rsid w:val="00B07976"/>
    <w:rsid w:val="00B13A17"/>
    <w:rsid w:val="00B1713D"/>
    <w:rsid w:val="00B24021"/>
    <w:rsid w:val="00B249B8"/>
    <w:rsid w:val="00B30271"/>
    <w:rsid w:val="00B317E5"/>
    <w:rsid w:val="00B37A03"/>
    <w:rsid w:val="00B415CB"/>
    <w:rsid w:val="00B41E23"/>
    <w:rsid w:val="00B470ED"/>
    <w:rsid w:val="00B50CB0"/>
    <w:rsid w:val="00B52D99"/>
    <w:rsid w:val="00B52EFD"/>
    <w:rsid w:val="00B5500D"/>
    <w:rsid w:val="00B668C8"/>
    <w:rsid w:val="00B7774B"/>
    <w:rsid w:val="00B8166A"/>
    <w:rsid w:val="00B92B02"/>
    <w:rsid w:val="00B94291"/>
    <w:rsid w:val="00B94719"/>
    <w:rsid w:val="00B969AB"/>
    <w:rsid w:val="00B96D4F"/>
    <w:rsid w:val="00BB17D4"/>
    <w:rsid w:val="00BB79B9"/>
    <w:rsid w:val="00BC14C6"/>
    <w:rsid w:val="00BC14D3"/>
    <w:rsid w:val="00BE014F"/>
    <w:rsid w:val="00BE199C"/>
    <w:rsid w:val="00BF2A9F"/>
    <w:rsid w:val="00C05899"/>
    <w:rsid w:val="00C114EF"/>
    <w:rsid w:val="00C15640"/>
    <w:rsid w:val="00C15F98"/>
    <w:rsid w:val="00C234D0"/>
    <w:rsid w:val="00C50912"/>
    <w:rsid w:val="00C753FD"/>
    <w:rsid w:val="00C75B9A"/>
    <w:rsid w:val="00C82F79"/>
    <w:rsid w:val="00C9311E"/>
    <w:rsid w:val="00C95255"/>
    <w:rsid w:val="00C97C6C"/>
    <w:rsid w:val="00CA4BC4"/>
    <w:rsid w:val="00CB4AFF"/>
    <w:rsid w:val="00CC19D5"/>
    <w:rsid w:val="00CD1E1C"/>
    <w:rsid w:val="00CD23CB"/>
    <w:rsid w:val="00CE2796"/>
    <w:rsid w:val="00CE2C09"/>
    <w:rsid w:val="00CE5CFA"/>
    <w:rsid w:val="00CE761D"/>
    <w:rsid w:val="00CF2938"/>
    <w:rsid w:val="00CF71F0"/>
    <w:rsid w:val="00CF7D78"/>
    <w:rsid w:val="00D13809"/>
    <w:rsid w:val="00D30483"/>
    <w:rsid w:val="00D33062"/>
    <w:rsid w:val="00D413CF"/>
    <w:rsid w:val="00D43316"/>
    <w:rsid w:val="00D440CB"/>
    <w:rsid w:val="00D44760"/>
    <w:rsid w:val="00D528DD"/>
    <w:rsid w:val="00D80BD0"/>
    <w:rsid w:val="00D82DFE"/>
    <w:rsid w:val="00D83E71"/>
    <w:rsid w:val="00D90CD1"/>
    <w:rsid w:val="00DA1AE8"/>
    <w:rsid w:val="00DA1E89"/>
    <w:rsid w:val="00DA1EE6"/>
    <w:rsid w:val="00DA226A"/>
    <w:rsid w:val="00DC5029"/>
    <w:rsid w:val="00DD2C03"/>
    <w:rsid w:val="00DE3F02"/>
    <w:rsid w:val="00DE5839"/>
    <w:rsid w:val="00DE783C"/>
    <w:rsid w:val="00E06E58"/>
    <w:rsid w:val="00E17EF3"/>
    <w:rsid w:val="00E226A6"/>
    <w:rsid w:val="00E24775"/>
    <w:rsid w:val="00E346D6"/>
    <w:rsid w:val="00E35C4A"/>
    <w:rsid w:val="00E3656F"/>
    <w:rsid w:val="00E37B49"/>
    <w:rsid w:val="00E41F8C"/>
    <w:rsid w:val="00E54514"/>
    <w:rsid w:val="00E71FD4"/>
    <w:rsid w:val="00E755EA"/>
    <w:rsid w:val="00E80538"/>
    <w:rsid w:val="00E90A5B"/>
    <w:rsid w:val="00E936A4"/>
    <w:rsid w:val="00E95946"/>
    <w:rsid w:val="00EA026D"/>
    <w:rsid w:val="00EA4F16"/>
    <w:rsid w:val="00EA55B8"/>
    <w:rsid w:val="00EC4B47"/>
    <w:rsid w:val="00EC5E6B"/>
    <w:rsid w:val="00ED50D0"/>
    <w:rsid w:val="00EE0AD2"/>
    <w:rsid w:val="00EE3E6D"/>
    <w:rsid w:val="00EE753D"/>
    <w:rsid w:val="00EF2E1C"/>
    <w:rsid w:val="00EF5BE2"/>
    <w:rsid w:val="00EF6FE3"/>
    <w:rsid w:val="00F01335"/>
    <w:rsid w:val="00F01C99"/>
    <w:rsid w:val="00F03CC7"/>
    <w:rsid w:val="00F10A3A"/>
    <w:rsid w:val="00F13BC6"/>
    <w:rsid w:val="00F14038"/>
    <w:rsid w:val="00F226F8"/>
    <w:rsid w:val="00F22F86"/>
    <w:rsid w:val="00F265E6"/>
    <w:rsid w:val="00F269E1"/>
    <w:rsid w:val="00F335E9"/>
    <w:rsid w:val="00F35F11"/>
    <w:rsid w:val="00F5746F"/>
    <w:rsid w:val="00F65E91"/>
    <w:rsid w:val="00F747C8"/>
    <w:rsid w:val="00F75EA4"/>
    <w:rsid w:val="00F764C9"/>
    <w:rsid w:val="00F81411"/>
    <w:rsid w:val="00F83A8A"/>
    <w:rsid w:val="00F86261"/>
    <w:rsid w:val="00F8720E"/>
    <w:rsid w:val="00F94C26"/>
    <w:rsid w:val="00F94EA9"/>
    <w:rsid w:val="00F972A9"/>
    <w:rsid w:val="00FA3E98"/>
    <w:rsid w:val="00FB0DB5"/>
    <w:rsid w:val="00FC1EA0"/>
    <w:rsid w:val="00FC3EB7"/>
    <w:rsid w:val="00FD1D28"/>
    <w:rsid w:val="00FD73A2"/>
    <w:rsid w:val="00FE0ED3"/>
    <w:rsid w:val="00FE428A"/>
    <w:rsid w:val="00FE62B1"/>
    <w:rsid w:val="00FF3805"/>
    <w:rsid w:val="00FF7132"/>
    <w:rsid w:val="2CF35640"/>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0652D"/>
  <w15:docId w15:val="{4D9FBB7C-AB74-41AC-86CD-700353AA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autoSpaceDN w:val="0"/>
    </w:pPr>
    <w:rPr>
      <w:rFonts w:ascii="Calibri" w:eastAsia="Calibri" w:hAnsi="Calibri"/>
      <w:sz w:val="22"/>
      <w:szCs w:val="22"/>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rPr>
      <w:sz w:val="20"/>
      <w:szCs w:val="20"/>
    </w:rPr>
  </w:style>
  <w:style w:type="paragraph" w:styleId="Komentarotema">
    <w:name w:val="annotation subject"/>
    <w:basedOn w:val="Komentarotekstas"/>
    <w:next w:val="Komentarotekstas"/>
    <w:link w:val="KomentarotemaDiagrama"/>
    <w:uiPriority w:val="99"/>
    <w:semiHidden/>
    <w:unhideWhenUsed/>
    <w:qFormat/>
    <w:rPr>
      <w:b/>
      <w:bCs/>
    </w:rPr>
  </w:style>
  <w:style w:type="paragraph" w:styleId="Paantrat">
    <w:name w:val="Subtitle"/>
    <w:basedOn w:val="prastasis"/>
    <w:next w:val="prastasis"/>
    <w:link w:val="PaantratDiagrama"/>
    <w:uiPriority w:val="11"/>
    <w:qFormat/>
    <w:pPr>
      <w:autoSpaceDN/>
      <w:spacing w:after="240" w:line="276" w:lineRule="auto"/>
    </w:pPr>
    <w:rPr>
      <w:rFonts w:asciiTheme="minorHAnsi" w:eastAsiaTheme="minorEastAsia" w:hAnsiTheme="minorHAnsi" w:cstheme="minorBidi"/>
      <w:caps/>
      <w:color w:val="404040" w:themeColor="text1" w:themeTint="BF"/>
      <w:spacing w:val="20"/>
      <w:sz w:val="28"/>
      <w:szCs w:val="28"/>
      <w:lang w:eastAsia="lt-LT"/>
    </w:rPr>
  </w:style>
  <w:style w:type="paragraph" w:customStyle="1" w:styleId="TableStyle2">
    <w:name w:val="Table Style 2"/>
    <w:pPr>
      <w:autoSpaceDN w:val="0"/>
    </w:pPr>
    <w:rPr>
      <w:rFonts w:ascii="Helvetica" w:eastAsia="Arial Unicode MS" w:hAnsi="Arial Unicode MS" w:cs="Arial Unicode MS"/>
      <w:color w:val="000000"/>
      <w:u w:color="000000"/>
      <w:lang w:val="lt-LT" w:eastAsia="lt-LT"/>
    </w:rPr>
  </w:style>
  <w:style w:type="paragraph" w:styleId="Sraopastraipa">
    <w:name w:val="List Paragraph"/>
    <w:aliases w:val="Numbering,ERP-List Paragraph,List Paragraph11,List Paragraph111,List Paragr1,List Paragraph Red,List Paragraph1,Buletai,Bullet EY,List Paragraph21,List Paragraph2,lp1,Bullet 1,Use Case List Paragraph,Paragraph,Table of contents numbered"/>
    <w:basedOn w:val="prastasis"/>
    <w:link w:val="SraopastraipaDiagrama"/>
    <w:uiPriority w:val="34"/>
    <w:qFormat/>
    <w:pPr>
      <w:ind w:left="720"/>
      <w:contextualSpacing/>
    </w:pPr>
  </w:style>
  <w:style w:type="character" w:customStyle="1" w:styleId="PaantratDiagrama">
    <w:name w:val="Paantraštė Diagrama"/>
    <w:basedOn w:val="Numatytasispastraiposriftas"/>
    <w:link w:val="Paantrat"/>
    <w:uiPriority w:val="11"/>
    <w:rPr>
      <w:rFonts w:eastAsiaTheme="minorEastAsia"/>
      <w:caps/>
      <w:color w:val="404040" w:themeColor="text1" w:themeTint="BF"/>
      <w:spacing w:val="20"/>
      <w:sz w:val="28"/>
      <w:szCs w:val="28"/>
      <w:lang w:eastAsia="lt-LT"/>
    </w:rPr>
  </w:style>
  <w:style w:type="paragraph" w:customStyle="1" w:styleId="paragrafesrasas2lygis">
    <w:name w:val="_paragrafe sąrasas 2 lygis"/>
    <w:basedOn w:val="Pagrindiniotekstotrauka2"/>
    <w:link w:val="paragrafesrasas2lygisDiagrama"/>
    <w:qFormat/>
    <w:pPr>
      <w:autoSpaceDN/>
      <w:spacing w:line="276" w:lineRule="auto"/>
      <w:ind w:left="0"/>
      <w:jc w:val="both"/>
    </w:pPr>
    <w:rPr>
      <w:rFonts w:ascii="Times New Roman" w:eastAsia="Times New Roman" w:hAnsi="Times New Roman"/>
    </w:rPr>
  </w:style>
  <w:style w:type="character" w:customStyle="1" w:styleId="paragrafesrasas2lygisDiagrama">
    <w:name w:val="_paragrafe sąrasas 2 lygis Diagrama"/>
    <w:basedOn w:val="Numatytasispastraiposriftas"/>
    <w:link w:val="paragrafesrasas2lygis"/>
    <w:rPr>
      <w:rFonts w:ascii="Times New Roman" w:eastAsia="Times New Roman" w:hAnsi="Times New Roman" w:cs="Times New Roman"/>
    </w:rPr>
  </w:style>
  <w:style w:type="character" w:customStyle="1" w:styleId="Pagrindiniotekstotrauka2Diagrama">
    <w:name w:val="Pagrindinio teksto įtrauka 2 Diagrama"/>
    <w:basedOn w:val="Numatytasispastraiposriftas"/>
    <w:link w:val="Pagrindiniotekstotrauka2"/>
    <w:uiPriority w:val="99"/>
    <w:semiHidden/>
    <w:rPr>
      <w:rFonts w:ascii="Calibri" w:eastAsia="Calibri" w:hAnsi="Calibri" w:cs="Times New Roman"/>
    </w:rPr>
  </w:style>
  <w:style w:type="paragraph" w:customStyle="1" w:styleId="Revision1">
    <w:name w:val="Revision1"/>
    <w:hidden/>
    <w:uiPriority w:val="99"/>
    <w:semiHidden/>
    <w:rPr>
      <w:rFonts w:ascii="Calibri" w:eastAsia="Calibri" w:hAnsi="Calibri"/>
      <w:sz w:val="22"/>
      <w:szCs w:val="22"/>
      <w:lang w:val="lt-LT"/>
    </w:rPr>
  </w:style>
  <w:style w:type="character" w:customStyle="1" w:styleId="KomentarotekstasDiagrama">
    <w:name w:val="Komentaro tekstas Diagrama"/>
    <w:basedOn w:val="Numatytasispastraiposriftas"/>
    <w:link w:val="Komentarotekstas"/>
    <w:uiPriority w:val="99"/>
    <w:semiHidden/>
    <w:qFormat/>
    <w:rPr>
      <w:rFonts w:ascii="Calibri" w:eastAsia="Calibri" w:hAnsi="Calibri" w:cs="Times New Roman"/>
      <w:sz w:val="20"/>
      <w:szCs w:val="20"/>
    </w:rPr>
  </w:style>
  <w:style w:type="character" w:customStyle="1" w:styleId="KomentarotemaDiagrama">
    <w:name w:val="Komentaro tema Diagrama"/>
    <w:basedOn w:val="KomentarotekstasDiagrama"/>
    <w:link w:val="Komentarotema"/>
    <w:uiPriority w:val="99"/>
    <w:semiHidden/>
    <w:qFormat/>
    <w:rPr>
      <w:rFonts w:ascii="Calibri" w:eastAsia="Calibri" w:hAnsi="Calibri" w:cs="Times New Roman"/>
      <w:b/>
      <w:bCs/>
      <w:sz w:val="20"/>
      <w:szCs w:val="20"/>
    </w:rPr>
  </w:style>
  <w:style w:type="paragraph" w:styleId="Pataisymai">
    <w:name w:val="Revision"/>
    <w:hidden/>
    <w:uiPriority w:val="99"/>
    <w:unhideWhenUsed/>
    <w:rsid w:val="00F747C8"/>
    <w:rPr>
      <w:rFonts w:ascii="Calibri" w:eastAsia="Calibri" w:hAnsi="Calibri"/>
      <w:sz w:val="22"/>
      <w:szCs w:val="22"/>
      <w:lang w:val="lt-LT"/>
    </w:rPr>
  </w:style>
  <w:style w:type="character" w:customStyle="1" w:styleId="SraopastraipaDiagrama">
    <w:name w:val="Sąrašo pastraipa Diagrama"/>
    <w:aliases w:val="Numbering Diagrama,ERP-List Paragraph Diagrama,List Paragraph11 Diagrama,List Paragraph111 Diagrama,List Paragr1 Diagrama,List Paragraph Red Diagrama,List Paragraph1 Diagrama,Buletai Diagrama,Bullet EY Diagrama,lp1 Diagrama"/>
    <w:link w:val="Sraopastraipa"/>
    <w:uiPriority w:val="34"/>
    <w:qFormat/>
    <w:rsid w:val="007B7871"/>
    <w:rPr>
      <w:rFonts w:ascii="Calibri" w:eastAsia="Calibri" w:hAnsi="Calibri"/>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2060</Words>
  <Characters>1175</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Miglė Banevičienė</cp:lastModifiedBy>
  <cp:revision>5</cp:revision>
  <dcterms:created xsi:type="dcterms:W3CDTF">2025-02-24T14:35:00Z</dcterms:created>
  <dcterms:modified xsi:type="dcterms:W3CDTF">2025-02-24T18:39:00Z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1033-12.2.0.13110</vt:lpwstr>
  </property>
  <property fmtid="{D5CDD505-2E9C-101B-9397-08002B2CF9AE}" pid="3" name="ICV">
    <vt:lpwstr>E72D2065229143BCA9EA630D35E28EE8_12</vt:lpwstr>
  </property>
</Properties>
</file>